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92" w:rsidRPr="004935B4" w:rsidRDefault="00BE6F06" w:rsidP="00DC3B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91150" cy="1276350"/>
            <wp:effectExtent l="0" t="0" r="0" b="0"/>
            <wp:docPr id="1" name="Imagem 1" descr="C:\Users\Rodrigo\AppData\Local\Microsoft\Windows\INetCache\Content.Word\logo_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Microsoft\Windows\INetCache\Content.Word\logo_sh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87" w:rsidRDefault="00DC3B87" w:rsidP="00D80BBA">
      <w:pPr>
        <w:jc w:val="center"/>
        <w:rPr>
          <w:rFonts w:ascii="Arial" w:hAnsi="Arial" w:cs="Arial"/>
          <w:szCs w:val="24"/>
        </w:rPr>
      </w:pPr>
    </w:p>
    <w:p w:rsidR="00787DE6" w:rsidRDefault="00787DE6" w:rsidP="00D80BBA">
      <w:pPr>
        <w:jc w:val="center"/>
        <w:rPr>
          <w:rFonts w:ascii="Arial" w:hAnsi="Arial" w:cs="Arial"/>
          <w:szCs w:val="24"/>
        </w:rPr>
      </w:pPr>
      <w:r w:rsidRPr="004935B4">
        <w:rPr>
          <w:rFonts w:ascii="Arial" w:hAnsi="Arial" w:cs="Arial"/>
          <w:szCs w:val="24"/>
        </w:rPr>
        <w:t xml:space="preserve">Volume </w:t>
      </w:r>
      <w:r w:rsidR="00DC3B87">
        <w:rPr>
          <w:rFonts w:ascii="Arial" w:hAnsi="Arial" w:cs="Arial"/>
          <w:szCs w:val="24"/>
        </w:rPr>
        <w:t>x</w:t>
      </w:r>
      <w:r w:rsidRPr="004935B4">
        <w:rPr>
          <w:rFonts w:ascii="Arial" w:hAnsi="Arial" w:cs="Arial"/>
          <w:szCs w:val="24"/>
        </w:rPr>
        <w:t xml:space="preserve"> </w:t>
      </w:r>
      <w:r w:rsidR="009625BF" w:rsidRPr="004935B4">
        <w:rPr>
          <w:rFonts w:ascii="Arial" w:hAnsi="Arial" w:cs="Arial"/>
          <w:szCs w:val="24"/>
        </w:rPr>
        <w:t>|</w:t>
      </w:r>
      <w:r w:rsidRPr="004935B4">
        <w:rPr>
          <w:rFonts w:ascii="Arial" w:hAnsi="Arial" w:cs="Arial"/>
          <w:szCs w:val="24"/>
        </w:rPr>
        <w:t xml:space="preserve"> Número</w:t>
      </w:r>
      <w:r w:rsidR="00E80BE3" w:rsidRPr="004935B4">
        <w:rPr>
          <w:rFonts w:ascii="Arial" w:hAnsi="Arial" w:cs="Arial"/>
          <w:szCs w:val="24"/>
        </w:rPr>
        <w:t xml:space="preserve"> </w:t>
      </w:r>
      <w:r w:rsidR="00DC3B87">
        <w:rPr>
          <w:rFonts w:ascii="Arial" w:hAnsi="Arial" w:cs="Arial"/>
          <w:szCs w:val="24"/>
        </w:rPr>
        <w:t>x</w:t>
      </w:r>
      <w:r w:rsidRPr="004935B4">
        <w:rPr>
          <w:rFonts w:ascii="Arial" w:hAnsi="Arial" w:cs="Arial"/>
          <w:szCs w:val="24"/>
        </w:rPr>
        <w:t xml:space="preserve"> </w:t>
      </w:r>
      <w:r w:rsidR="009625BF" w:rsidRPr="004935B4">
        <w:rPr>
          <w:rFonts w:ascii="Arial" w:hAnsi="Arial" w:cs="Arial"/>
          <w:szCs w:val="24"/>
        </w:rPr>
        <w:t>|</w:t>
      </w:r>
      <w:r w:rsidRPr="004935B4">
        <w:rPr>
          <w:rFonts w:ascii="Arial" w:hAnsi="Arial" w:cs="Arial"/>
          <w:szCs w:val="24"/>
        </w:rPr>
        <w:t xml:space="preserve"> Ano </w:t>
      </w:r>
      <w:proofErr w:type="spellStart"/>
      <w:r w:rsidR="00DC3B87">
        <w:rPr>
          <w:rFonts w:ascii="Arial" w:hAnsi="Arial" w:cs="Arial"/>
          <w:szCs w:val="24"/>
        </w:rPr>
        <w:t>xxxx</w:t>
      </w:r>
      <w:proofErr w:type="spellEnd"/>
    </w:p>
    <w:p w:rsidR="00DC3B87" w:rsidRDefault="00802DE6" w:rsidP="00DC3B87">
      <w:pPr>
        <w:jc w:val="center"/>
        <w:rPr>
          <w:rFonts w:ascii="Arial" w:hAnsi="Arial" w:cs="Arial"/>
          <w:sz w:val="20"/>
          <w:szCs w:val="20"/>
        </w:rPr>
      </w:pPr>
      <w:r w:rsidRPr="00802DE6">
        <w:rPr>
          <w:rFonts w:ascii="Arial" w:hAnsi="Arial" w:cs="Arial"/>
          <w:sz w:val="20"/>
          <w:szCs w:val="20"/>
        </w:rPr>
        <w:t>ISSN 2596-268X</w:t>
      </w:r>
    </w:p>
    <w:p w:rsidR="00DC3B87" w:rsidRPr="00DC3B87" w:rsidRDefault="00DC3B87" w:rsidP="00DC3B87">
      <w:pPr>
        <w:jc w:val="center"/>
        <w:rPr>
          <w:rFonts w:ascii="Arial" w:hAnsi="Arial" w:cs="Arial"/>
          <w:b/>
          <w:sz w:val="20"/>
          <w:szCs w:val="20"/>
        </w:rPr>
      </w:pPr>
    </w:p>
    <w:p w:rsidR="00DC3B87" w:rsidRPr="00504159" w:rsidRDefault="00DC3B87" w:rsidP="00DC3B87">
      <w:pPr>
        <w:jc w:val="center"/>
        <w:rPr>
          <w:rFonts w:ascii="Arial" w:hAnsi="Arial" w:cs="Arial"/>
          <w:b/>
          <w:sz w:val="24"/>
          <w:szCs w:val="24"/>
        </w:rPr>
      </w:pPr>
      <w:r w:rsidRPr="00DC3B87">
        <w:rPr>
          <w:rFonts w:ascii="Arial" w:hAnsi="Arial" w:cs="Arial"/>
          <w:b/>
          <w:sz w:val="24"/>
          <w:szCs w:val="24"/>
          <w:lang w:val="en-US"/>
        </w:rPr>
        <w:t xml:space="preserve">LOREM IPSUM DOLOR SIT AMET, CONSECTETUR ADIPISCING ELIT. </w:t>
      </w:r>
      <w:r w:rsidRPr="00504159">
        <w:rPr>
          <w:rFonts w:ascii="Arial" w:hAnsi="Arial" w:cs="Arial"/>
          <w:b/>
          <w:sz w:val="24"/>
          <w:szCs w:val="24"/>
        </w:rPr>
        <w:t>QUISQUE AC SAGITTIS METUS. CRAS ULTRICES VARIUS TURPIS VITAE ULTRICES</w:t>
      </w:r>
    </w:p>
    <w:p w:rsidR="00DC3B87" w:rsidRPr="00DC3B87" w:rsidRDefault="00DC3B87" w:rsidP="00DC3B87">
      <w:pPr>
        <w:jc w:val="center"/>
        <w:rPr>
          <w:rFonts w:ascii="Arial" w:hAnsi="Arial" w:cs="Arial"/>
          <w:i/>
          <w:sz w:val="24"/>
          <w:szCs w:val="24"/>
        </w:rPr>
      </w:pPr>
      <w:r w:rsidRPr="00DC3B87">
        <w:rPr>
          <w:rFonts w:ascii="Arial" w:hAnsi="Arial" w:cs="Arial"/>
          <w:i/>
          <w:sz w:val="24"/>
          <w:szCs w:val="24"/>
          <w:lang w:val="en-US"/>
        </w:rPr>
        <w:t xml:space="preserve">LOREM IPSUM DOLOR SIT AMET, CONSECTETUR ADIPISCING ELIT. </w:t>
      </w:r>
      <w:r w:rsidRPr="00DC3B87">
        <w:rPr>
          <w:rFonts w:ascii="Arial" w:hAnsi="Arial" w:cs="Arial"/>
          <w:i/>
          <w:sz w:val="24"/>
          <w:szCs w:val="24"/>
        </w:rPr>
        <w:t>QUISQUE AC SAGITTIS METUS. CRAS ULTRICES VARIUS TURPIS VITAE ULTRICES</w:t>
      </w:r>
    </w:p>
    <w:p w:rsidR="002D0F32" w:rsidRDefault="00DC3B87" w:rsidP="00C81CE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Nome completo autor</w:t>
      </w:r>
      <w:r w:rsidR="002D0F32">
        <w:rPr>
          <w:rStyle w:val="Refdenotaderodap"/>
          <w:rFonts w:ascii="Arial" w:hAnsi="Arial" w:cs="Arial"/>
          <w:color w:val="000000"/>
          <w:sz w:val="21"/>
          <w:szCs w:val="21"/>
          <w:shd w:val="clear" w:color="auto" w:fill="FFFFFF"/>
        </w:rPr>
        <w:footnoteReference w:id="1"/>
      </w:r>
      <w:r w:rsidR="00B52392" w:rsidRPr="002D0F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52392" w:rsidRDefault="00DC3B87" w:rsidP="00C81CE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Nome completo autor</w:t>
      </w:r>
      <w:r w:rsidR="002D0F32">
        <w:rPr>
          <w:rStyle w:val="Refdenotaderodap"/>
          <w:rFonts w:ascii="Arial" w:hAnsi="Arial" w:cs="Arial"/>
          <w:color w:val="000000"/>
          <w:sz w:val="21"/>
          <w:szCs w:val="21"/>
          <w:shd w:val="clear" w:color="auto" w:fill="FFFFFF"/>
        </w:rPr>
        <w:footnoteReference w:id="2"/>
      </w:r>
    </w:p>
    <w:p w:rsidR="00B52392" w:rsidRPr="00DC3B87" w:rsidRDefault="00DC3B87" w:rsidP="00DC3B8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Nome completo autor</w:t>
      </w:r>
      <w:r>
        <w:rPr>
          <w:rStyle w:val="Refdenotaderodap"/>
          <w:rFonts w:ascii="Arial" w:hAnsi="Arial" w:cs="Arial"/>
          <w:color w:val="000000"/>
          <w:sz w:val="21"/>
          <w:szCs w:val="21"/>
          <w:shd w:val="clear" w:color="auto" w:fill="FFFFFF"/>
        </w:rPr>
        <w:footnoteReference w:id="3"/>
      </w:r>
      <w:r w:rsidR="00861205" w:rsidRPr="00861205">
        <w:rPr>
          <w:noProof/>
          <w:shd w:val="clear" w:color="auto" w:fill="FFFFFF"/>
          <w:lang w:eastAsia="pt-BR"/>
        </w:rPr>
        <w:drawing>
          <wp:anchor distT="0" distB="0" distL="114300" distR="114300" simplePos="0" relativeHeight="251666432" behindDoc="0" locked="0" layoutInCell="1" allowOverlap="1" wp14:anchorId="52D244B5" wp14:editId="67A2AE7D">
            <wp:simplePos x="0" y="0"/>
            <wp:positionH relativeFrom="page">
              <wp:align>left</wp:align>
            </wp:positionH>
            <wp:positionV relativeFrom="paragraph">
              <wp:posOffset>505736</wp:posOffset>
            </wp:positionV>
            <wp:extent cx="11541783" cy="180510"/>
            <wp:effectExtent l="3810" t="0" r="0" b="0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lateral-w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41783" cy="18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C28" w:rsidRPr="00F73DE3" w:rsidRDefault="00861205" w:rsidP="00664F5C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61205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pt-BR"/>
        </w:rPr>
        <w:drawing>
          <wp:anchor distT="0" distB="0" distL="114300" distR="114300" simplePos="0" relativeHeight="251667456" behindDoc="0" locked="0" layoutInCell="1" allowOverlap="1" wp14:anchorId="23615EC4" wp14:editId="697D54C6">
            <wp:simplePos x="0" y="0"/>
            <wp:positionH relativeFrom="page">
              <wp:align>right</wp:align>
            </wp:positionH>
            <wp:positionV relativeFrom="paragraph">
              <wp:posOffset>273173</wp:posOffset>
            </wp:positionV>
            <wp:extent cx="11541783" cy="180510"/>
            <wp:effectExtent l="3810" t="0" r="0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lateral-w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41783" cy="18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908" w:rsidRPr="00F73DE3">
        <w:rPr>
          <w:rFonts w:ascii="Arial" w:hAnsi="Arial" w:cs="Arial"/>
          <w:b/>
          <w:sz w:val="24"/>
          <w:szCs w:val="24"/>
        </w:rPr>
        <w:t>RESUMO</w:t>
      </w:r>
    </w:p>
    <w:p w:rsidR="00773CD9" w:rsidRDefault="00DC3B87" w:rsidP="00773CD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nibh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diam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cursus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ornare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vulputate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Sed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porta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scelerisque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justo.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volutpat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lacus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tellus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quis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augue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vulputate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sed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Fusce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augue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arcu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metus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pretium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ipsum.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Donec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Suspendisse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lobortis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luctus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congue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lacus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rutrum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diam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risus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metus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pretium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ipsum.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Donec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Suspendisse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lobortis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luctus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congue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lacus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rutrum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diam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risus</w:t>
      </w:r>
      <w:proofErr w:type="spellEnd"/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F2831" w:rsidRPr="00DC3B87" w:rsidRDefault="00255573" w:rsidP="00DC3B87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Palavras-Chave:</w:t>
      </w:r>
      <w:r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DC3B87"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>palavra1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DC3B87"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palavra2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DC3B87"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palavra3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DC3B87" w:rsidRPr="00F73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palavra4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A6908" w:rsidRPr="003561E9" w:rsidRDefault="00DA6908" w:rsidP="00664F5C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r w:rsidRPr="003561E9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DC3B87" w:rsidRPr="00DC3B87" w:rsidRDefault="00DC3B87" w:rsidP="00DC3B87">
      <w:pPr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Donec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facilisis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diam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auctor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sed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Integer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massa non ipsum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euismod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quis vitae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nisl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dignissim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posuere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erat et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maximus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Etiam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vel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leo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facilisis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ex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Proin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eu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eros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Suspendisse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ac mi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odio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eleifend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et ac ex.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Duis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elit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arcu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Phasellus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nec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malesuada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Etiam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vel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leo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facilisis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ex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Proin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eu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eros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Suspendisse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ac mi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odio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eleifend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pulvinar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et ac ex.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Duis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elit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arcu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Phasellus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nec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malesuada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quam</w:t>
      </w:r>
      <w:proofErr w:type="spellEnd"/>
      <w:r w:rsidRPr="00DC3B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 </w:t>
      </w:r>
    </w:p>
    <w:p w:rsidR="00255573" w:rsidRPr="00773CD9" w:rsidRDefault="00BE246A" w:rsidP="00FC709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F14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Keywords</w:t>
      </w:r>
      <w:r w:rsidR="00255573" w:rsidRPr="003F14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255573" w:rsidRPr="00773CD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keyword1</w:t>
      </w:r>
      <w:r w:rsidR="00773CD9" w:rsidRPr="00773CD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keyword2</w:t>
      </w:r>
      <w:r w:rsidR="00773CD9" w:rsidRPr="00773CD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keyword3</w:t>
      </w:r>
      <w:r w:rsidR="00773CD9" w:rsidRPr="00773CD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;</w:t>
      </w:r>
      <w:r w:rsidR="00DC3B8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keyword4</w:t>
      </w:r>
      <w:r w:rsidR="00773CD9" w:rsidRPr="00773CD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52392" w:rsidRPr="00773CD9" w:rsidRDefault="00B52392">
      <w:pPr>
        <w:rPr>
          <w:rFonts w:ascii="Arial" w:hAnsi="Arial" w:cs="Arial"/>
          <w:sz w:val="24"/>
          <w:szCs w:val="24"/>
          <w:lang w:val="en-US"/>
        </w:rPr>
      </w:pPr>
    </w:p>
    <w:p w:rsidR="00CD57A7" w:rsidRDefault="00DC3B87" w:rsidP="00DC3B8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000000"/>
        </w:rPr>
      </w:pPr>
      <w:r w:rsidRPr="00F73DE3">
        <w:rPr>
          <w:rFonts w:ascii="Arial" w:hAnsi="Arial" w:cs="Arial"/>
          <w:b/>
          <w:color w:val="000000"/>
        </w:rPr>
        <w:t>VESTIBULUM LUCTUS EX NUNC</w:t>
      </w:r>
      <w:r>
        <w:rPr>
          <w:rFonts w:ascii="Arial" w:hAnsi="Arial" w:cs="Arial"/>
          <w:b/>
          <w:color w:val="000000"/>
        </w:rPr>
        <w:t xml:space="preserve"> </w:t>
      </w:r>
    </w:p>
    <w:p w:rsidR="00DC3B87" w:rsidRPr="00CD57A7" w:rsidRDefault="00DC3B87" w:rsidP="00DC3B8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D57A7">
        <w:rPr>
          <w:rFonts w:ascii="Arial" w:hAnsi="Arial" w:cs="Arial"/>
          <w:b/>
          <w:color w:val="000000"/>
          <w:sz w:val="18"/>
          <w:szCs w:val="18"/>
        </w:rPr>
        <w:t>(NEGRITO – CAIXA ALTA</w:t>
      </w:r>
      <w:r w:rsidR="00CD57A7" w:rsidRPr="00CD57A7">
        <w:rPr>
          <w:rFonts w:ascii="Arial" w:hAnsi="Arial" w:cs="Arial"/>
          <w:b/>
          <w:color w:val="000000"/>
          <w:sz w:val="18"/>
          <w:szCs w:val="18"/>
        </w:rPr>
        <w:t xml:space="preserve"> sem numeração</w:t>
      </w:r>
      <w:r w:rsidRPr="00CD57A7">
        <w:rPr>
          <w:rFonts w:ascii="Arial" w:hAnsi="Arial" w:cs="Arial"/>
          <w:b/>
          <w:color w:val="000000"/>
          <w:sz w:val="18"/>
          <w:szCs w:val="18"/>
        </w:rPr>
        <w:t>)</w:t>
      </w:r>
    </w:p>
    <w:p w:rsidR="00DC3B87" w:rsidRPr="00F73DE3" w:rsidRDefault="00DC3B87" w:rsidP="00DC3B8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69D0">
        <w:rPr>
          <w:rFonts w:ascii="Arial" w:hAnsi="Arial" w:cs="Arial"/>
          <w:color w:val="000000"/>
          <w:lang w:val="en-US"/>
        </w:rPr>
        <w:t xml:space="preserve">Lorem ipsum dolor sit </w:t>
      </w:r>
      <w:proofErr w:type="spellStart"/>
      <w:r w:rsidRPr="006B69D0">
        <w:rPr>
          <w:rFonts w:ascii="Arial" w:hAnsi="Arial" w:cs="Arial"/>
          <w:color w:val="000000"/>
          <w:lang w:val="en-US"/>
        </w:rPr>
        <w:t>amet</w:t>
      </w:r>
      <w:proofErr w:type="spellEnd"/>
      <w:r w:rsidRPr="006B69D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6B69D0">
        <w:rPr>
          <w:rFonts w:ascii="Arial" w:hAnsi="Arial" w:cs="Arial"/>
          <w:color w:val="000000"/>
          <w:lang w:val="en-US"/>
        </w:rPr>
        <w:t>consectetur</w:t>
      </w:r>
      <w:proofErr w:type="spellEnd"/>
      <w:r w:rsidRPr="006B69D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B69D0">
        <w:rPr>
          <w:rFonts w:ascii="Arial" w:hAnsi="Arial" w:cs="Arial"/>
          <w:color w:val="000000"/>
          <w:lang w:val="en-US"/>
        </w:rPr>
        <w:t>adipiscing</w:t>
      </w:r>
      <w:proofErr w:type="spellEnd"/>
      <w:r w:rsidRPr="006B69D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B69D0">
        <w:rPr>
          <w:rFonts w:ascii="Arial" w:hAnsi="Arial" w:cs="Arial"/>
          <w:color w:val="000000"/>
          <w:lang w:val="en-US"/>
        </w:rPr>
        <w:t>elit</w:t>
      </w:r>
      <w:proofErr w:type="spellEnd"/>
      <w:r w:rsidRPr="006B69D0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Praesent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euismod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enim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nisl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scelerisque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commodo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Proin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consectetur</w:t>
      </w:r>
      <w:proofErr w:type="spellEnd"/>
      <w:r w:rsidRPr="00F73DE3">
        <w:rPr>
          <w:rFonts w:ascii="Arial" w:hAnsi="Arial" w:cs="Arial"/>
          <w:color w:val="000000"/>
        </w:rPr>
        <w:t xml:space="preserve"> in </w:t>
      </w:r>
      <w:proofErr w:type="spellStart"/>
      <w:r w:rsidRPr="00F73DE3">
        <w:rPr>
          <w:rFonts w:ascii="Arial" w:hAnsi="Arial" w:cs="Arial"/>
          <w:color w:val="000000"/>
        </w:rPr>
        <w:t>odio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porttitor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accumsan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a </w:t>
      </w:r>
      <w:proofErr w:type="spellStart"/>
      <w:r w:rsidRPr="00F73DE3">
        <w:rPr>
          <w:rFonts w:ascii="Arial" w:hAnsi="Arial" w:cs="Arial"/>
          <w:color w:val="000000"/>
        </w:rPr>
        <w:t>dolor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vel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dui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vehicula</w:t>
      </w:r>
      <w:proofErr w:type="spellEnd"/>
      <w:r w:rsidRPr="00F73DE3">
        <w:rPr>
          <w:rFonts w:ascii="Arial" w:hAnsi="Arial" w:cs="Arial"/>
          <w:color w:val="000000"/>
        </w:rPr>
        <w:t xml:space="preserve">. In </w:t>
      </w:r>
      <w:proofErr w:type="spellStart"/>
      <w:r w:rsidRPr="00F73DE3">
        <w:rPr>
          <w:rFonts w:ascii="Arial" w:hAnsi="Arial" w:cs="Arial"/>
          <w:color w:val="000000"/>
        </w:rPr>
        <w:t>varius</w:t>
      </w:r>
      <w:proofErr w:type="spellEnd"/>
      <w:r w:rsidRPr="00F73DE3">
        <w:rPr>
          <w:rFonts w:ascii="Arial" w:hAnsi="Arial" w:cs="Arial"/>
          <w:color w:val="000000"/>
        </w:rPr>
        <w:t xml:space="preserve"> a libero et </w:t>
      </w:r>
      <w:proofErr w:type="spellStart"/>
      <w:r w:rsidRPr="00F73DE3">
        <w:rPr>
          <w:rFonts w:ascii="Arial" w:hAnsi="Arial" w:cs="Arial"/>
          <w:color w:val="000000"/>
        </w:rPr>
        <w:t>dignissim</w:t>
      </w:r>
      <w:proofErr w:type="spellEnd"/>
      <w:r w:rsidRPr="00F73DE3">
        <w:rPr>
          <w:rFonts w:ascii="Arial" w:hAnsi="Arial" w:cs="Arial"/>
          <w:color w:val="000000"/>
        </w:rPr>
        <w:t xml:space="preserve">. In ut </w:t>
      </w:r>
      <w:proofErr w:type="spellStart"/>
      <w:r w:rsidRPr="00F73DE3">
        <w:rPr>
          <w:rFonts w:ascii="Arial" w:hAnsi="Arial" w:cs="Arial"/>
          <w:color w:val="000000"/>
        </w:rPr>
        <w:t>orci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sapien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Fusce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bibendum</w:t>
      </w:r>
      <w:proofErr w:type="spellEnd"/>
      <w:r w:rsidRPr="00F73DE3">
        <w:rPr>
          <w:rFonts w:ascii="Arial" w:hAnsi="Arial" w:cs="Arial"/>
          <w:color w:val="000000"/>
        </w:rPr>
        <w:t xml:space="preserve"> ut massa in </w:t>
      </w:r>
      <w:proofErr w:type="spellStart"/>
      <w:r w:rsidRPr="00F73DE3">
        <w:rPr>
          <w:rFonts w:ascii="Arial" w:hAnsi="Arial" w:cs="Arial"/>
          <w:color w:val="000000"/>
        </w:rPr>
        <w:t>venenatis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Vivamus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pharetra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ultricies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enim</w:t>
      </w:r>
      <w:proofErr w:type="spellEnd"/>
      <w:r w:rsidRPr="00F73DE3">
        <w:rPr>
          <w:rFonts w:ascii="Arial" w:hAnsi="Arial" w:cs="Arial"/>
          <w:color w:val="000000"/>
        </w:rPr>
        <w:t xml:space="preserve"> ut </w:t>
      </w:r>
      <w:proofErr w:type="spellStart"/>
      <w:r w:rsidRPr="00F73DE3">
        <w:rPr>
          <w:rFonts w:ascii="Arial" w:hAnsi="Arial" w:cs="Arial"/>
          <w:color w:val="000000"/>
        </w:rPr>
        <w:t>congue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Donec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eget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lectus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nibh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viverra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imperdiet</w:t>
      </w:r>
      <w:proofErr w:type="spellEnd"/>
      <w:r w:rsidRPr="00F73DE3">
        <w:rPr>
          <w:rFonts w:ascii="Arial" w:hAnsi="Arial" w:cs="Arial"/>
          <w:color w:val="000000"/>
        </w:rPr>
        <w:t xml:space="preserve">. Ut </w:t>
      </w:r>
      <w:proofErr w:type="spellStart"/>
      <w:r w:rsidRPr="00F73DE3">
        <w:rPr>
          <w:rFonts w:ascii="Arial" w:hAnsi="Arial" w:cs="Arial"/>
          <w:color w:val="000000"/>
        </w:rPr>
        <w:t>dictum</w:t>
      </w:r>
      <w:proofErr w:type="spellEnd"/>
      <w:r w:rsidRPr="00F73DE3">
        <w:rPr>
          <w:rFonts w:ascii="Arial" w:hAnsi="Arial" w:cs="Arial"/>
          <w:color w:val="000000"/>
        </w:rPr>
        <w:t xml:space="preserve"> sem quis </w:t>
      </w:r>
      <w:proofErr w:type="spellStart"/>
      <w:r w:rsidRPr="00F73DE3">
        <w:rPr>
          <w:rFonts w:ascii="Arial" w:hAnsi="Arial" w:cs="Arial"/>
          <w:color w:val="000000"/>
        </w:rPr>
        <w:t>dui</w:t>
      </w:r>
      <w:proofErr w:type="spellEnd"/>
      <w:r w:rsidRPr="00F73DE3">
        <w:rPr>
          <w:rFonts w:ascii="Arial" w:hAnsi="Arial" w:cs="Arial"/>
          <w:color w:val="000000"/>
        </w:rPr>
        <w:t xml:space="preserve"> porta, in </w:t>
      </w:r>
      <w:proofErr w:type="spellStart"/>
      <w:r w:rsidRPr="00F73DE3">
        <w:rPr>
          <w:rFonts w:ascii="Arial" w:hAnsi="Arial" w:cs="Arial"/>
          <w:color w:val="000000"/>
        </w:rPr>
        <w:t>laoreet</w:t>
      </w:r>
      <w:proofErr w:type="spellEnd"/>
      <w:r w:rsidRPr="00F73DE3">
        <w:rPr>
          <w:rFonts w:ascii="Arial" w:hAnsi="Arial" w:cs="Arial"/>
          <w:color w:val="000000"/>
        </w:rPr>
        <w:t xml:space="preserve"> libero </w:t>
      </w:r>
      <w:proofErr w:type="spellStart"/>
      <w:r w:rsidRPr="00F73DE3">
        <w:rPr>
          <w:rFonts w:ascii="Arial" w:hAnsi="Arial" w:cs="Arial"/>
          <w:color w:val="000000"/>
        </w:rPr>
        <w:t>fringilla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lobortis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mauris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Maecenas</w:t>
      </w:r>
      <w:proofErr w:type="spellEnd"/>
      <w:r w:rsidRPr="00F73DE3">
        <w:rPr>
          <w:rFonts w:ascii="Arial" w:hAnsi="Arial" w:cs="Arial"/>
          <w:color w:val="000000"/>
        </w:rPr>
        <w:t xml:space="preserve"> porta est a urna </w:t>
      </w:r>
      <w:proofErr w:type="spellStart"/>
      <w:r w:rsidRPr="00F73DE3">
        <w:rPr>
          <w:rFonts w:ascii="Arial" w:hAnsi="Arial" w:cs="Arial"/>
          <w:color w:val="000000"/>
        </w:rPr>
        <w:t>rhoncus</w:t>
      </w:r>
      <w:proofErr w:type="spellEnd"/>
      <w:r w:rsidRPr="00F73DE3">
        <w:rPr>
          <w:rFonts w:ascii="Arial" w:hAnsi="Arial" w:cs="Arial"/>
          <w:color w:val="000000"/>
        </w:rPr>
        <w:t xml:space="preserve">, quis </w:t>
      </w:r>
      <w:proofErr w:type="spellStart"/>
      <w:r w:rsidRPr="00F73DE3">
        <w:rPr>
          <w:rFonts w:ascii="Arial" w:hAnsi="Arial" w:cs="Arial"/>
          <w:color w:val="000000"/>
        </w:rPr>
        <w:t>malesuada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tellus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dictum</w:t>
      </w:r>
      <w:proofErr w:type="spellEnd"/>
      <w:r w:rsidRPr="00F73DE3">
        <w:rPr>
          <w:rFonts w:ascii="Arial" w:hAnsi="Arial" w:cs="Arial"/>
          <w:color w:val="000000"/>
        </w:rPr>
        <w:t xml:space="preserve">. Nam ut </w:t>
      </w:r>
      <w:proofErr w:type="spellStart"/>
      <w:r w:rsidRPr="00F73DE3">
        <w:rPr>
          <w:rFonts w:ascii="Arial" w:hAnsi="Arial" w:cs="Arial"/>
          <w:color w:val="000000"/>
        </w:rPr>
        <w:t>nulla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lacus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Sed</w:t>
      </w:r>
      <w:proofErr w:type="spellEnd"/>
      <w:r w:rsidRPr="00F73DE3">
        <w:rPr>
          <w:rFonts w:ascii="Arial" w:hAnsi="Arial" w:cs="Arial"/>
          <w:color w:val="000000"/>
        </w:rPr>
        <w:t xml:space="preserve"> et </w:t>
      </w:r>
      <w:proofErr w:type="spellStart"/>
      <w:r w:rsidRPr="00F73DE3">
        <w:rPr>
          <w:rFonts w:ascii="Arial" w:hAnsi="Arial" w:cs="Arial"/>
          <w:color w:val="000000"/>
        </w:rPr>
        <w:t>ligula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orci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interdum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elementum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eget</w:t>
      </w:r>
      <w:proofErr w:type="spellEnd"/>
      <w:r w:rsidRPr="00F73DE3">
        <w:rPr>
          <w:rFonts w:ascii="Arial" w:hAnsi="Arial" w:cs="Arial"/>
          <w:color w:val="000000"/>
        </w:rPr>
        <w:t xml:space="preserve"> ac est.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scelerisque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metus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at</w:t>
      </w:r>
      <w:proofErr w:type="spellEnd"/>
      <w:r w:rsidRPr="00F73DE3">
        <w:rPr>
          <w:rFonts w:ascii="Arial" w:hAnsi="Arial" w:cs="Arial"/>
          <w:color w:val="000000"/>
        </w:rPr>
        <w:t xml:space="preserve"> tempus </w:t>
      </w:r>
      <w:proofErr w:type="spellStart"/>
      <w:r w:rsidRPr="00F73DE3">
        <w:rPr>
          <w:rFonts w:ascii="Arial" w:hAnsi="Arial" w:cs="Arial"/>
          <w:color w:val="000000"/>
        </w:rPr>
        <w:t>ultricies</w:t>
      </w:r>
      <w:proofErr w:type="spellEnd"/>
      <w:r w:rsidRPr="00F73DE3">
        <w:rPr>
          <w:rFonts w:ascii="Arial" w:hAnsi="Arial" w:cs="Arial"/>
          <w:color w:val="000000"/>
        </w:rPr>
        <w:t xml:space="preserve">, erat libero </w:t>
      </w:r>
      <w:proofErr w:type="spellStart"/>
      <w:r w:rsidRPr="00F73DE3">
        <w:rPr>
          <w:rFonts w:ascii="Arial" w:hAnsi="Arial" w:cs="Arial"/>
          <w:color w:val="000000"/>
        </w:rPr>
        <w:t>malesuada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nulla</w:t>
      </w:r>
      <w:proofErr w:type="spellEnd"/>
      <w:r w:rsidRPr="00F73DE3">
        <w:rPr>
          <w:rFonts w:ascii="Arial" w:hAnsi="Arial" w:cs="Arial"/>
          <w:color w:val="000000"/>
        </w:rPr>
        <w:t xml:space="preserve">, quis </w:t>
      </w:r>
      <w:proofErr w:type="spellStart"/>
      <w:r w:rsidRPr="00F73DE3">
        <w:rPr>
          <w:rFonts w:ascii="Arial" w:hAnsi="Arial" w:cs="Arial"/>
          <w:color w:val="000000"/>
        </w:rPr>
        <w:t>lacinia</w:t>
      </w:r>
      <w:proofErr w:type="spellEnd"/>
      <w:r w:rsidRPr="00F73DE3">
        <w:rPr>
          <w:rFonts w:ascii="Arial" w:hAnsi="Arial" w:cs="Arial"/>
          <w:color w:val="000000"/>
        </w:rPr>
        <w:t xml:space="preserve"> magna </w:t>
      </w:r>
      <w:proofErr w:type="spellStart"/>
      <w:r w:rsidRPr="00F73DE3">
        <w:rPr>
          <w:rFonts w:ascii="Arial" w:hAnsi="Arial" w:cs="Arial"/>
          <w:color w:val="000000"/>
        </w:rPr>
        <w:t>nibh</w:t>
      </w:r>
      <w:proofErr w:type="spellEnd"/>
      <w:r w:rsidRPr="00F73DE3">
        <w:rPr>
          <w:rFonts w:ascii="Arial" w:hAnsi="Arial" w:cs="Arial"/>
          <w:color w:val="000000"/>
        </w:rPr>
        <w:t xml:space="preserve"> ac justo. </w:t>
      </w:r>
      <w:proofErr w:type="spellStart"/>
      <w:r w:rsidRPr="00F73DE3">
        <w:rPr>
          <w:rFonts w:ascii="Arial" w:hAnsi="Arial" w:cs="Arial"/>
          <w:color w:val="000000"/>
        </w:rPr>
        <w:t>Nullam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faucibus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ultrices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hendrerit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Curabitur</w:t>
      </w:r>
      <w:proofErr w:type="spellEnd"/>
      <w:r w:rsidRPr="00F73DE3">
        <w:rPr>
          <w:rFonts w:ascii="Arial" w:hAnsi="Arial" w:cs="Arial"/>
          <w:color w:val="000000"/>
        </w:rPr>
        <w:t xml:space="preserve"> est </w:t>
      </w:r>
      <w:proofErr w:type="spellStart"/>
      <w:r w:rsidRPr="00F73DE3">
        <w:rPr>
          <w:rFonts w:ascii="Arial" w:hAnsi="Arial" w:cs="Arial"/>
          <w:color w:val="000000"/>
        </w:rPr>
        <w:t>diam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cursus</w:t>
      </w:r>
      <w:proofErr w:type="spellEnd"/>
      <w:r w:rsidRPr="00F73DE3">
        <w:rPr>
          <w:rFonts w:ascii="Arial" w:hAnsi="Arial" w:cs="Arial"/>
          <w:color w:val="000000"/>
        </w:rPr>
        <w:t xml:space="preserve"> quis </w:t>
      </w:r>
      <w:proofErr w:type="spellStart"/>
      <w:r w:rsidRPr="00F73DE3">
        <w:rPr>
          <w:rFonts w:ascii="Arial" w:hAnsi="Arial" w:cs="Arial"/>
          <w:color w:val="000000"/>
        </w:rPr>
        <w:t>viverra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laoreet</w:t>
      </w:r>
      <w:proofErr w:type="spellEnd"/>
      <w:r w:rsidRPr="00F73DE3">
        <w:rPr>
          <w:rFonts w:ascii="Arial" w:hAnsi="Arial" w:cs="Arial"/>
          <w:color w:val="000000"/>
        </w:rPr>
        <w:t xml:space="preserve"> non libero.</w:t>
      </w:r>
    </w:p>
    <w:p w:rsidR="00DC3B87" w:rsidRPr="00F73DE3" w:rsidRDefault="00DC3B87" w:rsidP="00DC3B8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F73DE3">
        <w:rPr>
          <w:rFonts w:ascii="Arial" w:hAnsi="Arial" w:cs="Arial"/>
          <w:color w:val="000000"/>
        </w:rPr>
        <w:t>Suspendisse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ultricies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aliquet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molestie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Maecenas</w:t>
      </w:r>
      <w:proofErr w:type="spellEnd"/>
      <w:r w:rsidRPr="00F73DE3">
        <w:rPr>
          <w:rFonts w:ascii="Arial" w:hAnsi="Arial" w:cs="Arial"/>
          <w:color w:val="000000"/>
        </w:rPr>
        <w:t xml:space="preserve"> non </w:t>
      </w:r>
      <w:proofErr w:type="spellStart"/>
      <w:r w:rsidRPr="00F73DE3">
        <w:rPr>
          <w:rFonts w:ascii="Arial" w:hAnsi="Arial" w:cs="Arial"/>
          <w:color w:val="000000"/>
        </w:rPr>
        <w:t>neque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eleifend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condimentum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diam</w:t>
      </w:r>
      <w:proofErr w:type="spellEnd"/>
      <w:r w:rsidRPr="00F73DE3">
        <w:rPr>
          <w:rFonts w:ascii="Arial" w:hAnsi="Arial" w:cs="Arial"/>
          <w:color w:val="000000"/>
        </w:rPr>
        <w:t xml:space="preserve"> non, </w:t>
      </w:r>
      <w:proofErr w:type="spellStart"/>
      <w:r w:rsidRPr="00F73DE3">
        <w:rPr>
          <w:rFonts w:ascii="Arial" w:hAnsi="Arial" w:cs="Arial"/>
          <w:color w:val="000000"/>
        </w:rPr>
        <w:t>efficitur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tortor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Sed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maximus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finibus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diam</w:t>
      </w:r>
      <w:proofErr w:type="spellEnd"/>
      <w:r w:rsidRPr="00F73DE3">
        <w:rPr>
          <w:rFonts w:ascii="Arial" w:hAnsi="Arial" w:cs="Arial"/>
          <w:color w:val="000000"/>
        </w:rPr>
        <w:t xml:space="preserve"> et </w:t>
      </w:r>
      <w:proofErr w:type="spellStart"/>
      <w:r w:rsidRPr="00F73DE3">
        <w:rPr>
          <w:rFonts w:ascii="Arial" w:hAnsi="Arial" w:cs="Arial"/>
          <w:color w:val="000000"/>
        </w:rPr>
        <w:t>lacinia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Donec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placerat</w:t>
      </w:r>
      <w:proofErr w:type="spellEnd"/>
      <w:r w:rsidRPr="00F73DE3">
        <w:rPr>
          <w:rFonts w:ascii="Arial" w:hAnsi="Arial" w:cs="Arial"/>
          <w:color w:val="000000"/>
        </w:rPr>
        <w:t xml:space="preserve"> est </w:t>
      </w:r>
      <w:proofErr w:type="spellStart"/>
      <w:r w:rsidRPr="00F73DE3">
        <w:rPr>
          <w:rFonts w:ascii="Arial" w:hAnsi="Arial" w:cs="Arial"/>
          <w:color w:val="000000"/>
        </w:rPr>
        <w:t>eget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sagittis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consectetur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Praesent</w:t>
      </w:r>
      <w:proofErr w:type="spellEnd"/>
      <w:r w:rsidRPr="00F73DE3">
        <w:rPr>
          <w:rFonts w:ascii="Arial" w:hAnsi="Arial" w:cs="Arial"/>
          <w:color w:val="000000"/>
        </w:rPr>
        <w:t xml:space="preserve"> quis massa </w:t>
      </w:r>
      <w:proofErr w:type="spellStart"/>
      <w:r w:rsidRPr="00F73DE3">
        <w:rPr>
          <w:rFonts w:ascii="Arial" w:hAnsi="Arial" w:cs="Arial"/>
          <w:color w:val="000000"/>
        </w:rPr>
        <w:t>sed</w:t>
      </w:r>
      <w:proofErr w:type="spellEnd"/>
      <w:r w:rsidRPr="00F73DE3">
        <w:rPr>
          <w:rFonts w:ascii="Arial" w:hAnsi="Arial" w:cs="Arial"/>
          <w:color w:val="000000"/>
        </w:rPr>
        <w:t xml:space="preserve"> libero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fermentum</w:t>
      </w:r>
      <w:proofErr w:type="spellEnd"/>
      <w:r w:rsidRPr="00F73DE3">
        <w:rPr>
          <w:rFonts w:ascii="Arial" w:hAnsi="Arial" w:cs="Arial"/>
          <w:color w:val="000000"/>
        </w:rPr>
        <w:t xml:space="preserve"> id a </w:t>
      </w:r>
      <w:proofErr w:type="spellStart"/>
      <w:r w:rsidRPr="00F73DE3">
        <w:rPr>
          <w:rFonts w:ascii="Arial" w:hAnsi="Arial" w:cs="Arial"/>
          <w:color w:val="000000"/>
        </w:rPr>
        <w:t>neque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Fusce</w:t>
      </w:r>
      <w:proofErr w:type="spellEnd"/>
      <w:r w:rsidRPr="00F73DE3">
        <w:rPr>
          <w:rFonts w:ascii="Arial" w:hAnsi="Arial" w:cs="Arial"/>
          <w:color w:val="000000"/>
        </w:rPr>
        <w:t xml:space="preserve"> a </w:t>
      </w:r>
      <w:proofErr w:type="spellStart"/>
      <w:r w:rsidRPr="00F73DE3">
        <w:rPr>
          <w:rFonts w:ascii="Arial" w:hAnsi="Arial" w:cs="Arial"/>
          <w:color w:val="000000"/>
        </w:rPr>
        <w:t>dictum</w:t>
      </w:r>
      <w:proofErr w:type="spellEnd"/>
      <w:r w:rsidRPr="00F73DE3">
        <w:rPr>
          <w:rFonts w:ascii="Arial" w:hAnsi="Arial" w:cs="Arial"/>
          <w:color w:val="000000"/>
        </w:rPr>
        <w:t xml:space="preserve"> mi. </w:t>
      </w:r>
      <w:proofErr w:type="spellStart"/>
      <w:r w:rsidRPr="00F73DE3">
        <w:rPr>
          <w:rFonts w:ascii="Arial" w:hAnsi="Arial" w:cs="Arial"/>
          <w:color w:val="000000"/>
        </w:rPr>
        <w:t>Quisque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eget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nisi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sapien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Vestibulum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gramStart"/>
      <w:r w:rsidRPr="00F73DE3">
        <w:rPr>
          <w:rFonts w:ascii="Arial" w:hAnsi="Arial" w:cs="Arial"/>
          <w:color w:val="000000"/>
        </w:rPr>
        <w:t>eu porta</w:t>
      </w:r>
      <w:proofErr w:type="gram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odio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sit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amet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facilisis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dui</w:t>
      </w:r>
      <w:proofErr w:type="spellEnd"/>
      <w:r w:rsidRPr="00F73DE3">
        <w:rPr>
          <w:rFonts w:ascii="Arial" w:hAnsi="Arial" w:cs="Arial"/>
          <w:color w:val="000000"/>
        </w:rPr>
        <w:t>.</w:t>
      </w:r>
    </w:p>
    <w:p w:rsidR="00DC3B87" w:rsidRPr="00F73DE3" w:rsidRDefault="00DC3B87" w:rsidP="00DC3B8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F73DE3">
        <w:rPr>
          <w:rFonts w:ascii="Arial" w:hAnsi="Arial" w:cs="Arial"/>
          <w:color w:val="000000"/>
        </w:rPr>
        <w:t>Vestibulum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luctus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ex</w:t>
      </w:r>
      <w:proofErr w:type="spellEnd"/>
      <w:r w:rsidRPr="00F73DE3">
        <w:rPr>
          <w:rFonts w:ascii="Arial" w:hAnsi="Arial" w:cs="Arial"/>
          <w:color w:val="000000"/>
        </w:rPr>
        <w:t xml:space="preserve"> nunc, ut </w:t>
      </w:r>
      <w:proofErr w:type="spellStart"/>
      <w:r w:rsidRPr="00F73DE3">
        <w:rPr>
          <w:rFonts w:ascii="Arial" w:hAnsi="Arial" w:cs="Arial"/>
          <w:color w:val="000000"/>
        </w:rPr>
        <w:t>maximus</w:t>
      </w:r>
      <w:proofErr w:type="spellEnd"/>
      <w:r w:rsidRPr="00F73DE3">
        <w:rPr>
          <w:rFonts w:ascii="Arial" w:hAnsi="Arial" w:cs="Arial"/>
          <w:color w:val="000000"/>
        </w:rPr>
        <w:t xml:space="preserve"> ante </w:t>
      </w:r>
      <w:proofErr w:type="spellStart"/>
      <w:r w:rsidRPr="00F73DE3">
        <w:rPr>
          <w:rFonts w:ascii="Arial" w:hAnsi="Arial" w:cs="Arial"/>
          <w:color w:val="000000"/>
        </w:rPr>
        <w:t>sollicitudin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sed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venenatis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tellus</w:t>
      </w:r>
      <w:proofErr w:type="spellEnd"/>
      <w:r w:rsidRPr="00F73DE3">
        <w:rPr>
          <w:rFonts w:ascii="Arial" w:hAnsi="Arial" w:cs="Arial"/>
          <w:color w:val="000000"/>
        </w:rPr>
        <w:t xml:space="preserve"> vitae </w:t>
      </w:r>
      <w:proofErr w:type="spellStart"/>
      <w:r w:rsidRPr="00F73DE3">
        <w:rPr>
          <w:rFonts w:ascii="Arial" w:hAnsi="Arial" w:cs="Arial"/>
          <w:color w:val="000000"/>
        </w:rPr>
        <w:t>neque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sodales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fringilla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Suspendisse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scelerisque</w:t>
      </w:r>
      <w:proofErr w:type="spellEnd"/>
      <w:r w:rsidRPr="00F73DE3">
        <w:rPr>
          <w:rFonts w:ascii="Arial" w:hAnsi="Arial" w:cs="Arial"/>
          <w:color w:val="000000"/>
        </w:rPr>
        <w:t xml:space="preserve"> est. Nunc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 urna </w:t>
      </w:r>
      <w:proofErr w:type="spellStart"/>
      <w:r w:rsidRPr="00F73DE3">
        <w:rPr>
          <w:rFonts w:ascii="Arial" w:hAnsi="Arial" w:cs="Arial"/>
          <w:color w:val="000000"/>
        </w:rPr>
        <w:t>eros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Class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aptent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taciti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sociosqu</w:t>
      </w:r>
      <w:proofErr w:type="spellEnd"/>
      <w:r w:rsidRPr="00F73DE3">
        <w:rPr>
          <w:rFonts w:ascii="Arial" w:hAnsi="Arial" w:cs="Arial"/>
          <w:color w:val="000000"/>
        </w:rPr>
        <w:t xml:space="preserve"> ad </w:t>
      </w:r>
      <w:proofErr w:type="spellStart"/>
      <w:r w:rsidRPr="00F73DE3">
        <w:rPr>
          <w:rFonts w:ascii="Arial" w:hAnsi="Arial" w:cs="Arial"/>
          <w:color w:val="000000"/>
        </w:rPr>
        <w:t>litora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torquent</w:t>
      </w:r>
      <w:proofErr w:type="spellEnd"/>
      <w:r w:rsidRPr="00F73DE3">
        <w:rPr>
          <w:rFonts w:ascii="Arial" w:hAnsi="Arial" w:cs="Arial"/>
          <w:color w:val="000000"/>
        </w:rPr>
        <w:t xml:space="preserve"> per </w:t>
      </w:r>
      <w:proofErr w:type="spellStart"/>
      <w:r w:rsidRPr="00F73DE3">
        <w:rPr>
          <w:rFonts w:ascii="Arial" w:hAnsi="Arial" w:cs="Arial"/>
          <w:color w:val="000000"/>
        </w:rPr>
        <w:t>conubia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nostra</w:t>
      </w:r>
      <w:proofErr w:type="spellEnd"/>
      <w:r w:rsidRPr="00F73DE3">
        <w:rPr>
          <w:rFonts w:ascii="Arial" w:hAnsi="Arial" w:cs="Arial"/>
          <w:color w:val="000000"/>
        </w:rPr>
        <w:t xml:space="preserve">, per </w:t>
      </w:r>
      <w:proofErr w:type="spellStart"/>
      <w:r w:rsidRPr="00F73DE3">
        <w:rPr>
          <w:rFonts w:ascii="Arial" w:hAnsi="Arial" w:cs="Arial"/>
          <w:color w:val="000000"/>
        </w:rPr>
        <w:t>inceptos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himenaeos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Aenean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convallis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condimentum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leo</w:t>
      </w:r>
      <w:proofErr w:type="spellEnd"/>
      <w:r w:rsidRPr="00F73DE3">
        <w:rPr>
          <w:rFonts w:ascii="Arial" w:hAnsi="Arial" w:cs="Arial"/>
          <w:color w:val="000000"/>
        </w:rPr>
        <w:t xml:space="preserve"> vitae </w:t>
      </w:r>
      <w:proofErr w:type="spellStart"/>
      <w:r w:rsidRPr="00F73DE3">
        <w:rPr>
          <w:rFonts w:ascii="Arial" w:hAnsi="Arial" w:cs="Arial"/>
          <w:color w:val="000000"/>
        </w:rPr>
        <w:t>eleifend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Quisque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hendrerit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vehicula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ligula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lacinia</w:t>
      </w:r>
      <w:proofErr w:type="spellEnd"/>
      <w:r w:rsidRPr="00F73DE3">
        <w:rPr>
          <w:rFonts w:ascii="Arial" w:hAnsi="Arial" w:cs="Arial"/>
          <w:color w:val="000000"/>
        </w:rPr>
        <w:t xml:space="preserve"> urna </w:t>
      </w:r>
      <w:proofErr w:type="spellStart"/>
      <w:r w:rsidRPr="00F73DE3">
        <w:rPr>
          <w:rFonts w:ascii="Arial" w:hAnsi="Arial" w:cs="Arial"/>
          <w:color w:val="000000"/>
        </w:rPr>
        <w:t>malesuada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amet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Integer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tincidunt</w:t>
      </w:r>
      <w:proofErr w:type="spellEnd"/>
      <w:r w:rsidRPr="00F73DE3">
        <w:rPr>
          <w:rFonts w:ascii="Arial" w:hAnsi="Arial" w:cs="Arial"/>
          <w:color w:val="000000"/>
        </w:rPr>
        <w:t xml:space="preserve"> id </w:t>
      </w:r>
      <w:proofErr w:type="spellStart"/>
      <w:r w:rsidRPr="00F73DE3">
        <w:rPr>
          <w:rFonts w:ascii="Arial" w:hAnsi="Arial" w:cs="Arial"/>
          <w:color w:val="000000"/>
        </w:rPr>
        <w:t>lorem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eget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dignissim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Donec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ante ut </w:t>
      </w:r>
      <w:proofErr w:type="spellStart"/>
      <w:r w:rsidRPr="00F73DE3">
        <w:rPr>
          <w:rFonts w:ascii="Arial" w:hAnsi="Arial" w:cs="Arial"/>
          <w:color w:val="000000"/>
        </w:rPr>
        <w:t>aliquet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molestie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Quisque</w:t>
      </w:r>
      <w:proofErr w:type="spellEnd"/>
      <w:r w:rsidRPr="00F73DE3">
        <w:rPr>
          <w:rFonts w:ascii="Arial" w:hAnsi="Arial" w:cs="Arial"/>
          <w:color w:val="000000"/>
        </w:rPr>
        <w:t xml:space="preserve"> vitae </w:t>
      </w:r>
      <w:proofErr w:type="spellStart"/>
      <w:r w:rsidRPr="00F73DE3">
        <w:rPr>
          <w:rFonts w:ascii="Arial" w:hAnsi="Arial" w:cs="Arial"/>
          <w:color w:val="000000"/>
        </w:rPr>
        <w:t>tortor</w:t>
      </w:r>
      <w:proofErr w:type="spellEnd"/>
      <w:r w:rsidRPr="00F73DE3">
        <w:rPr>
          <w:rFonts w:ascii="Arial" w:hAnsi="Arial" w:cs="Arial"/>
          <w:color w:val="000000"/>
        </w:rPr>
        <w:t xml:space="preserve"> magna. </w:t>
      </w:r>
      <w:proofErr w:type="spellStart"/>
      <w:r w:rsidRPr="00F73DE3">
        <w:rPr>
          <w:rFonts w:ascii="Arial" w:hAnsi="Arial" w:cs="Arial"/>
          <w:color w:val="000000"/>
        </w:rPr>
        <w:t>Suspendisse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lectus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ultricies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velit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efficitur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facilisis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Vestibulum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sed</w:t>
      </w:r>
      <w:proofErr w:type="spellEnd"/>
      <w:r w:rsidRPr="00F73DE3">
        <w:rPr>
          <w:rFonts w:ascii="Arial" w:hAnsi="Arial" w:cs="Arial"/>
          <w:color w:val="000000"/>
        </w:rPr>
        <w:t xml:space="preserve"> magna </w:t>
      </w:r>
      <w:proofErr w:type="spellStart"/>
      <w:r w:rsidRPr="00F73DE3">
        <w:rPr>
          <w:rFonts w:ascii="Arial" w:hAnsi="Arial" w:cs="Arial"/>
          <w:color w:val="000000"/>
        </w:rPr>
        <w:t>mattis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laoreet</w:t>
      </w:r>
      <w:proofErr w:type="spellEnd"/>
      <w:r w:rsidRPr="00F73DE3">
        <w:rPr>
          <w:rFonts w:ascii="Arial" w:hAnsi="Arial" w:cs="Arial"/>
          <w:color w:val="000000"/>
        </w:rPr>
        <w:t xml:space="preserve"> erat </w:t>
      </w:r>
      <w:proofErr w:type="spellStart"/>
      <w:r w:rsidRPr="00F73DE3">
        <w:rPr>
          <w:rFonts w:ascii="Arial" w:hAnsi="Arial" w:cs="Arial"/>
          <w:color w:val="000000"/>
        </w:rPr>
        <w:t>at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commodo</w:t>
      </w:r>
      <w:proofErr w:type="spellEnd"/>
      <w:r w:rsidRPr="00F73DE3">
        <w:rPr>
          <w:rFonts w:ascii="Arial" w:hAnsi="Arial" w:cs="Arial"/>
          <w:color w:val="000000"/>
        </w:rPr>
        <w:t xml:space="preserve"> ante.</w:t>
      </w:r>
    </w:p>
    <w:p w:rsidR="00DC3B87" w:rsidRPr="00F73DE3" w:rsidRDefault="00DC3B87" w:rsidP="00DC3B8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F73DE3">
        <w:rPr>
          <w:rFonts w:ascii="Arial" w:hAnsi="Arial" w:cs="Arial"/>
          <w:color w:val="000000"/>
        </w:rPr>
        <w:t>Vivamus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luctus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nibh</w:t>
      </w:r>
      <w:proofErr w:type="spellEnd"/>
      <w:r w:rsidRPr="00F73DE3">
        <w:rPr>
          <w:rFonts w:ascii="Arial" w:hAnsi="Arial" w:cs="Arial"/>
          <w:color w:val="000000"/>
        </w:rPr>
        <w:t xml:space="preserve"> et </w:t>
      </w:r>
      <w:proofErr w:type="spellStart"/>
      <w:r w:rsidRPr="00F73DE3">
        <w:rPr>
          <w:rFonts w:ascii="Arial" w:hAnsi="Arial" w:cs="Arial"/>
          <w:color w:val="000000"/>
        </w:rPr>
        <w:t>lorem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venenatis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feugiat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vehicula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lacus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Suspendisse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sodales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odio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tortor</w:t>
      </w:r>
      <w:proofErr w:type="spellEnd"/>
      <w:r w:rsidRPr="00F73DE3">
        <w:rPr>
          <w:rFonts w:ascii="Arial" w:hAnsi="Arial" w:cs="Arial"/>
          <w:color w:val="000000"/>
        </w:rPr>
        <w:t xml:space="preserve">, ac </w:t>
      </w:r>
      <w:proofErr w:type="spellStart"/>
      <w:r w:rsidRPr="00F73DE3">
        <w:rPr>
          <w:rFonts w:ascii="Arial" w:hAnsi="Arial" w:cs="Arial"/>
          <w:color w:val="000000"/>
        </w:rPr>
        <w:t>tempor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leo</w:t>
      </w:r>
      <w:proofErr w:type="spellEnd"/>
      <w:r w:rsidRPr="00F73DE3">
        <w:rPr>
          <w:rFonts w:ascii="Arial" w:hAnsi="Arial" w:cs="Arial"/>
          <w:color w:val="000000"/>
        </w:rPr>
        <w:t xml:space="preserve"> porta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Nulla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rhoncus</w:t>
      </w:r>
      <w:proofErr w:type="spellEnd"/>
      <w:r w:rsidRPr="00F73DE3">
        <w:rPr>
          <w:rFonts w:ascii="Arial" w:hAnsi="Arial" w:cs="Arial"/>
          <w:color w:val="000000"/>
        </w:rPr>
        <w:t xml:space="preserve"> est </w:t>
      </w:r>
      <w:proofErr w:type="spellStart"/>
      <w:r w:rsidRPr="00F73DE3">
        <w:rPr>
          <w:rFonts w:ascii="Arial" w:hAnsi="Arial" w:cs="Arial"/>
          <w:color w:val="000000"/>
        </w:rPr>
        <w:t>eget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leo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dapibus</w:t>
      </w:r>
      <w:proofErr w:type="spellEnd"/>
      <w:r w:rsidRPr="00F73DE3">
        <w:rPr>
          <w:rFonts w:ascii="Arial" w:hAnsi="Arial" w:cs="Arial"/>
          <w:color w:val="000000"/>
        </w:rPr>
        <w:t xml:space="preserve">, quis </w:t>
      </w:r>
      <w:proofErr w:type="spellStart"/>
      <w:r w:rsidRPr="00F73DE3">
        <w:rPr>
          <w:rFonts w:ascii="Arial" w:hAnsi="Arial" w:cs="Arial"/>
          <w:color w:val="000000"/>
        </w:rPr>
        <w:t>faucibus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tellus</w:t>
      </w:r>
      <w:proofErr w:type="spellEnd"/>
      <w:r w:rsidRPr="00F73DE3">
        <w:rPr>
          <w:rFonts w:ascii="Arial" w:hAnsi="Arial" w:cs="Arial"/>
          <w:color w:val="000000"/>
        </w:rPr>
        <w:t xml:space="preserve"> tempus. </w:t>
      </w:r>
      <w:proofErr w:type="spellStart"/>
      <w:r w:rsidRPr="00F73DE3">
        <w:rPr>
          <w:rFonts w:ascii="Arial" w:hAnsi="Arial" w:cs="Arial"/>
          <w:color w:val="000000"/>
        </w:rPr>
        <w:t>Proin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enim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sapien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odio</w:t>
      </w:r>
      <w:proofErr w:type="spellEnd"/>
      <w:r w:rsidRPr="00F73DE3">
        <w:rPr>
          <w:rFonts w:ascii="Arial" w:hAnsi="Arial" w:cs="Arial"/>
          <w:color w:val="000000"/>
        </w:rPr>
        <w:t xml:space="preserve"> quis,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tristique</w:t>
      </w:r>
      <w:proofErr w:type="spellEnd"/>
      <w:r w:rsidRPr="00F73DE3">
        <w:rPr>
          <w:rFonts w:ascii="Arial" w:hAnsi="Arial" w:cs="Arial"/>
          <w:color w:val="000000"/>
        </w:rPr>
        <w:t xml:space="preserve"> ante. </w:t>
      </w:r>
      <w:proofErr w:type="spellStart"/>
      <w:r w:rsidRPr="00F73DE3">
        <w:rPr>
          <w:rFonts w:ascii="Arial" w:hAnsi="Arial" w:cs="Arial"/>
          <w:color w:val="000000"/>
        </w:rPr>
        <w:t>Vestibulum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 erat </w:t>
      </w:r>
      <w:proofErr w:type="spellStart"/>
      <w:r w:rsidRPr="00F73DE3">
        <w:rPr>
          <w:rFonts w:ascii="Arial" w:hAnsi="Arial" w:cs="Arial"/>
          <w:color w:val="000000"/>
        </w:rPr>
        <w:t>vestibulum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feugiat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Nulla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posuere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enim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sapien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sit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amet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posuere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nibh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blandit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Mauris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scelerisque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arcu</w:t>
      </w:r>
      <w:proofErr w:type="spellEnd"/>
      <w:r w:rsidRPr="00F73DE3">
        <w:rPr>
          <w:rFonts w:ascii="Arial" w:hAnsi="Arial" w:cs="Arial"/>
          <w:color w:val="000000"/>
        </w:rPr>
        <w:t xml:space="preserve">, non </w:t>
      </w:r>
      <w:proofErr w:type="spellStart"/>
      <w:r w:rsidRPr="00F73DE3">
        <w:rPr>
          <w:rFonts w:ascii="Arial" w:hAnsi="Arial" w:cs="Arial"/>
          <w:color w:val="000000"/>
        </w:rPr>
        <w:t>sagittis</w:t>
      </w:r>
      <w:proofErr w:type="spellEnd"/>
      <w:r w:rsidRPr="00F73DE3">
        <w:rPr>
          <w:rFonts w:ascii="Arial" w:hAnsi="Arial" w:cs="Arial"/>
          <w:color w:val="000000"/>
        </w:rPr>
        <w:t xml:space="preserve"> sem.</w:t>
      </w:r>
    </w:p>
    <w:p w:rsidR="00CD57A7" w:rsidRDefault="00DC3B87" w:rsidP="00DC3B8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F73DE3">
        <w:rPr>
          <w:rFonts w:ascii="Arial" w:hAnsi="Arial" w:cs="Arial"/>
          <w:color w:val="000000"/>
        </w:rPr>
        <w:t>Integer</w:t>
      </w:r>
      <w:proofErr w:type="spellEnd"/>
      <w:r w:rsidRPr="00F73DE3">
        <w:rPr>
          <w:rFonts w:ascii="Arial" w:hAnsi="Arial" w:cs="Arial"/>
          <w:color w:val="000000"/>
        </w:rPr>
        <w:t xml:space="preserve"> non </w:t>
      </w:r>
      <w:proofErr w:type="spellStart"/>
      <w:r w:rsidRPr="00F73DE3">
        <w:rPr>
          <w:rFonts w:ascii="Arial" w:hAnsi="Arial" w:cs="Arial"/>
          <w:color w:val="000000"/>
        </w:rPr>
        <w:t>eleifend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lorem</w:t>
      </w:r>
      <w:proofErr w:type="spellEnd"/>
      <w:r w:rsidRPr="00F73DE3">
        <w:rPr>
          <w:rFonts w:ascii="Arial" w:hAnsi="Arial" w:cs="Arial"/>
          <w:color w:val="000000"/>
        </w:rPr>
        <w:t xml:space="preserve">. Nunc </w:t>
      </w:r>
      <w:proofErr w:type="spellStart"/>
      <w:r w:rsidRPr="00F73DE3">
        <w:rPr>
          <w:rFonts w:ascii="Arial" w:hAnsi="Arial" w:cs="Arial"/>
          <w:color w:val="000000"/>
        </w:rPr>
        <w:t>elit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eros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facilisis</w:t>
      </w:r>
      <w:proofErr w:type="spellEnd"/>
      <w:r w:rsidRPr="00F73DE3">
        <w:rPr>
          <w:rFonts w:ascii="Arial" w:hAnsi="Arial" w:cs="Arial"/>
          <w:color w:val="000000"/>
        </w:rPr>
        <w:t xml:space="preserve"> eu </w:t>
      </w:r>
      <w:proofErr w:type="spellStart"/>
      <w:r w:rsidRPr="00F73DE3">
        <w:rPr>
          <w:rFonts w:ascii="Arial" w:hAnsi="Arial" w:cs="Arial"/>
          <w:color w:val="000000"/>
        </w:rPr>
        <w:t>dictum</w:t>
      </w:r>
      <w:proofErr w:type="spellEnd"/>
      <w:r w:rsidRPr="00F73DE3">
        <w:rPr>
          <w:rFonts w:ascii="Arial" w:hAnsi="Arial" w:cs="Arial"/>
          <w:color w:val="000000"/>
        </w:rPr>
        <w:t xml:space="preserve"> quis, </w:t>
      </w:r>
      <w:proofErr w:type="spellStart"/>
      <w:r w:rsidRPr="00F73DE3">
        <w:rPr>
          <w:rFonts w:ascii="Arial" w:hAnsi="Arial" w:cs="Arial"/>
          <w:color w:val="000000"/>
        </w:rPr>
        <w:t>congue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nec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velit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auctor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nisl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cursus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fringilla</w:t>
      </w:r>
      <w:proofErr w:type="spellEnd"/>
      <w:r w:rsidRPr="00F73DE3">
        <w:rPr>
          <w:rFonts w:ascii="Arial" w:hAnsi="Arial" w:cs="Arial"/>
          <w:color w:val="000000"/>
        </w:rPr>
        <w:t xml:space="preserve">, justo </w:t>
      </w:r>
      <w:proofErr w:type="spellStart"/>
      <w:r w:rsidRPr="00F73DE3">
        <w:rPr>
          <w:rFonts w:ascii="Arial" w:hAnsi="Arial" w:cs="Arial"/>
          <w:color w:val="000000"/>
        </w:rPr>
        <w:t>lorem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vehicula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tellus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congue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finibus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ligula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dolor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sed</w:t>
      </w:r>
      <w:proofErr w:type="spellEnd"/>
      <w:r w:rsidRPr="00F73DE3">
        <w:rPr>
          <w:rFonts w:ascii="Arial" w:hAnsi="Arial" w:cs="Arial"/>
          <w:color w:val="000000"/>
        </w:rPr>
        <w:t xml:space="preserve"> urna. Nunc </w:t>
      </w:r>
      <w:proofErr w:type="spellStart"/>
      <w:r w:rsidRPr="00F73DE3">
        <w:rPr>
          <w:rFonts w:ascii="Arial" w:hAnsi="Arial" w:cs="Arial"/>
          <w:color w:val="000000"/>
        </w:rPr>
        <w:t>imperdiet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nulla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vel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congue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tincidunt</w:t>
      </w:r>
      <w:proofErr w:type="spellEnd"/>
      <w:r w:rsidRPr="00F73DE3">
        <w:rPr>
          <w:rFonts w:ascii="Arial" w:hAnsi="Arial" w:cs="Arial"/>
          <w:color w:val="000000"/>
        </w:rPr>
        <w:t xml:space="preserve">, ante </w:t>
      </w:r>
      <w:proofErr w:type="spellStart"/>
      <w:r w:rsidRPr="00F73DE3">
        <w:rPr>
          <w:rFonts w:ascii="Arial" w:hAnsi="Arial" w:cs="Arial"/>
          <w:color w:val="000000"/>
        </w:rPr>
        <w:t>ligula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lobortis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diam</w:t>
      </w:r>
      <w:proofErr w:type="spellEnd"/>
      <w:r w:rsidRPr="00F73DE3">
        <w:rPr>
          <w:rFonts w:ascii="Arial" w:hAnsi="Arial" w:cs="Arial"/>
          <w:color w:val="000000"/>
        </w:rPr>
        <w:t xml:space="preserve">, id </w:t>
      </w:r>
      <w:proofErr w:type="spellStart"/>
      <w:r w:rsidRPr="00F73DE3">
        <w:rPr>
          <w:rFonts w:ascii="Arial" w:hAnsi="Arial" w:cs="Arial"/>
          <w:color w:val="000000"/>
        </w:rPr>
        <w:t>placerat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neque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metus</w:t>
      </w:r>
      <w:proofErr w:type="spellEnd"/>
      <w:r w:rsidRPr="00F73DE3">
        <w:rPr>
          <w:rFonts w:ascii="Arial" w:hAnsi="Arial" w:cs="Arial"/>
          <w:color w:val="000000"/>
        </w:rPr>
        <w:t xml:space="preserve"> quis </w:t>
      </w:r>
      <w:proofErr w:type="spellStart"/>
      <w:r w:rsidRPr="00F73DE3">
        <w:rPr>
          <w:rFonts w:ascii="Arial" w:hAnsi="Arial" w:cs="Arial"/>
          <w:color w:val="000000"/>
        </w:rPr>
        <w:t>turpis</w:t>
      </w:r>
      <w:proofErr w:type="spellEnd"/>
      <w:r w:rsidRPr="00F73DE3">
        <w:rPr>
          <w:rFonts w:ascii="Arial" w:hAnsi="Arial" w:cs="Arial"/>
          <w:color w:val="000000"/>
        </w:rPr>
        <w:t xml:space="preserve">. Nunc </w:t>
      </w:r>
      <w:proofErr w:type="spellStart"/>
      <w:r w:rsidRPr="00F73DE3">
        <w:rPr>
          <w:rFonts w:ascii="Arial" w:hAnsi="Arial" w:cs="Arial"/>
          <w:color w:val="000000"/>
        </w:rPr>
        <w:t>lacus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nibh</w:t>
      </w:r>
      <w:proofErr w:type="spellEnd"/>
      <w:r w:rsidRPr="00F73DE3">
        <w:rPr>
          <w:rFonts w:ascii="Arial" w:hAnsi="Arial" w:cs="Arial"/>
          <w:color w:val="000000"/>
        </w:rPr>
        <w:t xml:space="preserve">, </w:t>
      </w:r>
      <w:proofErr w:type="spellStart"/>
      <w:r w:rsidRPr="00F73DE3">
        <w:rPr>
          <w:rFonts w:ascii="Arial" w:hAnsi="Arial" w:cs="Arial"/>
          <w:color w:val="000000"/>
        </w:rPr>
        <w:t>luctus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amet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euismod</w:t>
      </w:r>
      <w:proofErr w:type="spellEnd"/>
      <w:r w:rsidRPr="00F73DE3">
        <w:rPr>
          <w:rFonts w:ascii="Arial" w:hAnsi="Arial" w:cs="Arial"/>
          <w:color w:val="000000"/>
        </w:rPr>
        <w:t xml:space="preserve"> vitae, porta et </w:t>
      </w:r>
      <w:proofErr w:type="spellStart"/>
      <w:r w:rsidRPr="00F73DE3">
        <w:rPr>
          <w:rFonts w:ascii="Arial" w:hAnsi="Arial" w:cs="Arial"/>
          <w:color w:val="000000"/>
        </w:rPr>
        <w:t>purus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Integer</w:t>
      </w:r>
      <w:proofErr w:type="spellEnd"/>
      <w:r w:rsidRPr="00F73DE3">
        <w:rPr>
          <w:rFonts w:ascii="Arial" w:hAnsi="Arial" w:cs="Arial"/>
          <w:color w:val="000000"/>
        </w:rPr>
        <w:t xml:space="preserve"> in </w:t>
      </w:r>
      <w:proofErr w:type="spellStart"/>
      <w:r w:rsidRPr="00F73DE3">
        <w:rPr>
          <w:rFonts w:ascii="Arial" w:hAnsi="Arial" w:cs="Arial"/>
          <w:color w:val="000000"/>
        </w:rPr>
        <w:t>diam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velit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Integer</w:t>
      </w:r>
      <w:proofErr w:type="spellEnd"/>
      <w:r w:rsidRPr="00F73DE3">
        <w:rPr>
          <w:rFonts w:ascii="Arial" w:hAnsi="Arial" w:cs="Arial"/>
          <w:color w:val="000000"/>
        </w:rPr>
        <w:t xml:space="preserve"> id </w:t>
      </w:r>
      <w:proofErr w:type="spellStart"/>
      <w:r w:rsidRPr="00F73DE3">
        <w:rPr>
          <w:rFonts w:ascii="Arial" w:hAnsi="Arial" w:cs="Arial"/>
          <w:color w:val="000000"/>
        </w:rPr>
        <w:lastRenderedPageBreak/>
        <w:t>bibendum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lacus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Suspendisse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malesuada</w:t>
      </w:r>
      <w:proofErr w:type="spellEnd"/>
      <w:r w:rsidRPr="00F73DE3">
        <w:rPr>
          <w:rFonts w:ascii="Arial" w:hAnsi="Arial" w:cs="Arial"/>
          <w:color w:val="000000"/>
        </w:rPr>
        <w:t xml:space="preserve"> porta </w:t>
      </w:r>
      <w:proofErr w:type="spellStart"/>
      <w:r w:rsidRPr="00F73DE3">
        <w:rPr>
          <w:rFonts w:ascii="Arial" w:hAnsi="Arial" w:cs="Arial"/>
          <w:color w:val="000000"/>
        </w:rPr>
        <w:t>nisi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sit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amet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interdum</w:t>
      </w:r>
      <w:proofErr w:type="spellEnd"/>
      <w:r w:rsidRPr="00F73DE3">
        <w:rPr>
          <w:rFonts w:ascii="Arial" w:hAnsi="Arial" w:cs="Arial"/>
          <w:color w:val="000000"/>
        </w:rPr>
        <w:t xml:space="preserve">. Ut a </w:t>
      </w:r>
      <w:proofErr w:type="spellStart"/>
      <w:r w:rsidRPr="00F73DE3">
        <w:rPr>
          <w:rFonts w:ascii="Arial" w:hAnsi="Arial" w:cs="Arial"/>
          <w:color w:val="000000"/>
        </w:rPr>
        <w:t>commodo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turpis</w:t>
      </w:r>
      <w:proofErr w:type="spellEnd"/>
      <w:r w:rsidRPr="00F73DE3">
        <w:rPr>
          <w:rFonts w:ascii="Arial" w:hAnsi="Arial" w:cs="Arial"/>
          <w:color w:val="000000"/>
        </w:rPr>
        <w:t xml:space="preserve">. </w:t>
      </w:r>
      <w:proofErr w:type="spellStart"/>
      <w:r w:rsidRPr="00F73DE3">
        <w:rPr>
          <w:rFonts w:ascii="Arial" w:hAnsi="Arial" w:cs="Arial"/>
          <w:color w:val="000000"/>
        </w:rPr>
        <w:t>Nullam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feugiat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fermentum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velit</w:t>
      </w:r>
      <w:proofErr w:type="spellEnd"/>
      <w:r w:rsidRPr="00F73DE3">
        <w:rPr>
          <w:rFonts w:ascii="Arial" w:hAnsi="Arial" w:cs="Arial"/>
          <w:color w:val="000000"/>
        </w:rPr>
        <w:t xml:space="preserve">, non </w:t>
      </w:r>
      <w:proofErr w:type="spellStart"/>
      <w:r w:rsidRPr="00F73DE3">
        <w:rPr>
          <w:rFonts w:ascii="Arial" w:hAnsi="Arial" w:cs="Arial"/>
          <w:color w:val="000000"/>
        </w:rPr>
        <w:t>semper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risus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volutpat</w:t>
      </w:r>
      <w:proofErr w:type="spellEnd"/>
      <w:r w:rsidRPr="00F73DE3">
        <w:rPr>
          <w:rFonts w:ascii="Arial" w:hAnsi="Arial" w:cs="Arial"/>
          <w:color w:val="000000"/>
        </w:rPr>
        <w:t xml:space="preserve"> non. </w:t>
      </w:r>
      <w:proofErr w:type="spellStart"/>
      <w:r w:rsidRPr="00F73DE3">
        <w:rPr>
          <w:rFonts w:ascii="Arial" w:hAnsi="Arial" w:cs="Arial"/>
          <w:color w:val="000000"/>
        </w:rPr>
        <w:t>Duis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pellentesque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iaculis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orci</w:t>
      </w:r>
      <w:proofErr w:type="spellEnd"/>
      <w:r w:rsidRPr="00F73DE3">
        <w:rPr>
          <w:rFonts w:ascii="Arial" w:hAnsi="Arial" w:cs="Arial"/>
          <w:color w:val="000000"/>
        </w:rPr>
        <w:t xml:space="preserve">, vitae </w:t>
      </w:r>
      <w:proofErr w:type="spellStart"/>
      <w:r w:rsidRPr="00F73DE3">
        <w:rPr>
          <w:rFonts w:ascii="Arial" w:hAnsi="Arial" w:cs="Arial"/>
          <w:color w:val="000000"/>
        </w:rPr>
        <w:t>convallis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dolor</w:t>
      </w:r>
      <w:proofErr w:type="spellEnd"/>
      <w:r w:rsidRPr="00F73DE3">
        <w:rPr>
          <w:rFonts w:ascii="Arial" w:hAnsi="Arial" w:cs="Arial"/>
          <w:color w:val="000000"/>
        </w:rPr>
        <w:t xml:space="preserve"> </w:t>
      </w:r>
      <w:proofErr w:type="spellStart"/>
      <w:r w:rsidRPr="00F73DE3">
        <w:rPr>
          <w:rFonts w:ascii="Arial" w:hAnsi="Arial" w:cs="Arial"/>
          <w:color w:val="000000"/>
        </w:rPr>
        <w:t>ullamcorper</w:t>
      </w:r>
      <w:proofErr w:type="spellEnd"/>
      <w:r w:rsidRPr="00F73DE3">
        <w:rPr>
          <w:rFonts w:ascii="Arial" w:hAnsi="Arial" w:cs="Arial"/>
          <w:color w:val="000000"/>
        </w:rPr>
        <w:t xml:space="preserve"> et.</w:t>
      </w:r>
      <w:r w:rsidR="00CD57A7">
        <w:rPr>
          <w:rFonts w:ascii="Arial" w:hAnsi="Arial" w:cs="Arial"/>
          <w:color w:val="000000"/>
        </w:rPr>
        <w:t xml:space="preserve"> </w:t>
      </w:r>
    </w:p>
    <w:p w:rsidR="00CD57A7" w:rsidRDefault="00CD57A7" w:rsidP="00CD57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DC3B87" w:rsidRPr="00CD57A7" w:rsidRDefault="00CD57A7" w:rsidP="00CD57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D57A7">
        <w:rPr>
          <w:rFonts w:ascii="Arial" w:hAnsi="Arial" w:cs="Arial"/>
          <w:b/>
          <w:color w:val="000000"/>
          <w:sz w:val="18"/>
          <w:szCs w:val="18"/>
        </w:rPr>
        <w:t>(ARIAL, 12, Espaçamento 1,15)</w:t>
      </w:r>
    </w:p>
    <w:p w:rsidR="00507ECD" w:rsidRDefault="00507ECD" w:rsidP="00507EC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07ECD" w:rsidRDefault="00507ECD" w:rsidP="00507EC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07ECD" w:rsidRPr="00132A1E" w:rsidRDefault="00507ECD" w:rsidP="00507E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32A1E">
        <w:rPr>
          <w:rFonts w:ascii="Arial" w:hAnsi="Arial" w:cs="Arial"/>
          <w:b/>
        </w:rPr>
        <w:t xml:space="preserve">REFERÊNCIAS </w:t>
      </w:r>
    </w:p>
    <w:p w:rsidR="00507ECD" w:rsidRDefault="00507ECD" w:rsidP="00507EC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07ECD" w:rsidRPr="007E0CBB" w:rsidRDefault="00507ECD" w:rsidP="007E0CBB">
      <w:pPr>
        <w:pStyle w:val="Standard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5B0A11">
        <w:rPr>
          <w:rFonts w:ascii="Arial" w:eastAsia="Arial" w:hAnsi="Arial" w:cs="Arial"/>
          <w:sz w:val="24"/>
          <w:szCs w:val="24"/>
        </w:rPr>
        <w:t xml:space="preserve">BRONCKART, J. P. </w:t>
      </w:r>
      <w:r w:rsidRPr="00132A1E">
        <w:rPr>
          <w:rFonts w:ascii="Arial" w:eastAsia="Arial" w:hAnsi="Arial" w:cs="Arial"/>
          <w:bCs/>
          <w:i/>
          <w:sz w:val="24"/>
          <w:szCs w:val="24"/>
        </w:rPr>
        <w:t>Atividade de linguagem, discurso e desenvolvimento humano.</w:t>
      </w:r>
      <w:r w:rsidRPr="00132A1E">
        <w:rPr>
          <w:rFonts w:ascii="Arial" w:eastAsia="Arial" w:hAnsi="Arial" w:cs="Arial"/>
          <w:i/>
          <w:sz w:val="24"/>
          <w:szCs w:val="24"/>
        </w:rPr>
        <w:t xml:space="preserve"> </w:t>
      </w:r>
      <w:r w:rsidRPr="005B0A11">
        <w:rPr>
          <w:rFonts w:ascii="Arial" w:eastAsia="Arial" w:hAnsi="Arial" w:cs="Arial"/>
          <w:sz w:val="24"/>
          <w:szCs w:val="24"/>
        </w:rPr>
        <w:t xml:space="preserve">Campinas, SP: Mercado das Letras, 2006. </w:t>
      </w:r>
    </w:p>
    <w:p w:rsidR="00507ECD" w:rsidRDefault="00507ECD" w:rsidP="007E0CBB">
      <w:pPr>
        <w:pStyle w:val="Standard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2A1E">
        <w:rPr>
          <w:rFonts w:ascii="Arial" w:hAnsi="Arial" w:cs="Arial"/>
          <w:sz w:val="24"/>
          <w:szCs w:val="24"/>
        </w:rPr>
        <w:t xml:space="preserve">CAMPOS, S. R. L.; FIDALGO, S. S. F. Uma abordagem para o ensino de português como L2 com o apoio em Libras. In: LOURENÇO, E. A. G. (Coord.). </w:t>
      </w:r>
      <w:r w:rsidRPr="00132A1E">
        <w:rPr>
          <w:rFonts w:ascii="Arial" w:hAnsi="Arial" w:cs="Arial"/>
          <w:i/>
          <w:sz w:val="24"/>
          <w:szCs w:val="24"/>
        </w:rPr>
        <w:t>Educação bilíngue para surdos.</w:t>
      </w:r>
      <w:r w:rsidRPr="00132A1E">
        <w:rPr>
          <w:rFonts w:ascii="Arial" w:hAnsi="Arial" w:cs="Arial"/>
          <w:sz w:val="24"/>
          <w:szCs w:val="24"/>
        </w:rPr>
        <w:t xml:space="preserve"> São Paulo: Alameda, 2017. p. 59-71.</w:t>
      </w:r>
    </w:p>
    <w:p w:rsidR="00507ECD" w:rsidRPr="005B0A11" w:rsidRDefault="00507ECD" w:rsidP="007E0CBB">
      <w:pPr>
        <w:pStyle w:val="Standard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0A11">
        <w:rPr>
          <w:rFonts w:ascii="Arial" w:hAnsi="Arial" w:cs="Arial"/>
          <w:sz w:val="24"/>
          <w:szCs w:val="24"/>
        </w:rPr>
        <w:t xml:space="preserve">DAINEZ, D; SMOLKA, A. L. B. </w:t>
      </w:r>
      <w:r w:rsidRPr="00132A1E">
        <w:rPr>
          <w:rFonts w:ascii="Arial" w:hAnsi="Arial" w:cs="Arial"/>
          <w:i/>
          <w:sz w:val="24"/>
          <w:szCs w:val="24"/>
        </w:rPr>
        <w:t xml:space="preserve">O conceito de compensação no diálogo de </w:t>
      </w:r>
      <w:proofErr w:type="spellStart"/>
      <w:r w:rsidRPr="00132A1E">
        <w:rPr>
          <w:rFonts w:ascii="Arial" w:hAnsi="Arial" w:cs="Arial"/>
          <w:i/>
          <w:sz w:val="24"/>
          <w:szCs w:val="24"/>
        </w:rPr>
        <w:t>Vigotski</w:t>
      </w:r>
      <w:proofErr w:type="spellEnd"/>
      <w:r w:rsidRPr="00132A1E">
        <w:rPr>
          <w:rFonts w:ascii="Arial" w:hAnsi="Arial" w:cs="Arial"/>
          <w:i/>
          <w:sz w:val="24"/>
          <w:szCs w:val="24"/>
        </w:rPr>
        <w:t xml:space="preserve"> com Adler: </w:t>
      </w:r>
      <w:r w:rsidRPr="005B0A11">
        <w:rPr>
          <w:rFonts w:ascii="Arial" w:hAnsi="Arial" w:cs="Arial"/>
          <w:sz w:val="24"/>
          <w:szCs w:val="24"/>
        </w:rPr>
        <w:t xml:space="preserve">desenvolvimento humano, educação e deficiência. Educ. </w:t>
      </w:r>
      <w:proofErr w:type="spellStart"/>
      <w:r w:rsidRPr="005B0A11">
        <w:rPr>
          <w:rFonts w:ascii="Arial" w:hAnsi="Arial" w:cs="Arial"/>
          <w:sz w:val="24"/>
          <w:szCs w:val="24"/>
        </w:rPr>
        <w:t>Pesqui</w:t>
      </w:r>
      <w:proofErr w:type="spellEnd"/>
      <w:r w:rsidRPr="005B0A11">
        <w:rPr>
          <w:rFonts w:ascii="Arial" w:hAnsi="Arial" w:cs="Arial"/>
          <w:sz w:val="24"/>
          <w:szCs w:val="24"/>
        </w:rPr>
        <w:t>., São Paulo, v. 40, n. 4, p. 1093-1108, out./dez. 2014. Disponível em: &lt;</w:t>
      </w:r>
      <w:proofErr w:type="spellStart"/>
      <w:r w:rsidRPr="005B0A11">
        <w:rPr>
          <w:rFonts w:ascii="Arial" w:hAnsi="Arial" w:cs="Arial"/>
          <w:sz w:val="24"/>
          <w:szCs w:val="24"/>
        </w:rPr>
        <w:t>http</w:t>
      </w:r>
      <w:proofErr w:type="spellEnd"/>
      <w:r w:rsidRPr="005B0A11">
        <w:rPr>
          <w:rFonts w:ascii="Arial" w:hAnsi="Arial" w:cs="Arial"/>
          <w:sz w:val="24"/>
          <w:szCs w:val="24"/>
        </w:rPr>
        <w:t>://www.scielo.br/</w:t>
      </w:r>
      <w:proofErr w:type="spellStart"/>
      <w:r w:rsidRPr="005B0A11">
        <w:rPr>
          <w:rFonts w:ascii="Arial" w:hAnsi="Arial" w:cs="Arial"/>
          <w:sz w:val="24"/>
          <w:szCs w:val="24"/>
        </w:rPr>
        <w:t>pdf</w:t>
      </w:r>
      <w:proofErr w:type="spellEnd"/>
      <w:r w:rsidRPr="005B0A11">
        <w:rPr>
          <w:rFonts w:ascii="Arial" w:hAnsi="Arial" w:cs="Arial"/>
          <w:sz w:val="24"/>
          <w:szCs w:val="24"/>
        </w:rPr>
        <w:t>/</w:t>
      </w:r>
      <w:proofErr w:type="spellStart"/>
      <w:r w:rsidRPr="005B0A11">
        <w:rPr>
          <w:rFonts w:ascii="Arial" w:hAnsi="Arial" w:cs="Arial"/>
          <w:sz w:val="24"/>
          <w:szCs w:val="24"/>
        </w:rPr>
        <w:t>ep</w:t>
      </w:r>
      <w:proofErr w:type="spellEnd"/>
      <w:r w:rsidRPr="005B0A11">
        <w:rPr>
          <w:rFonts w:ascii="Arial" w:hAnsi="Arial" w:cs="Arial"/>
          <w:sz w:val="24"/>
          <w:szCs w:val="24"/>
        </w:rPr>
        <w:t>/v40n4/15.pdf&gt;. Acesso em 10 de maio de 2017.</w:t>
      </w:r>
    </w:p>
    <w:p w:rsidR="00507ECD" w:rsidRPr="005B0A11" w:rsidRDefault="00507ECD" w:rsidP="007E0CBB">
      <w:pPr>
        <w:pStyle w:val="Standard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0A11">
        <w:rPr>
          <w:rFonts w:ascii="Arial" w:eastAsia="Arial" w:hAnsi="Arial" w:cs="Arial"/>
          <w:sz w:val="24"/>
          <w:szCs w:val="24"/>
        </w:rPr>
        <w:t xml:space="preserve">VYGOTSKY, L. S. </w:t>
      </w:r>
      <w:r w:rsidRPr="00132A1E">
        <w:rPr>
          <w:rFonts w:ascii="Arial" w:eastAsia="Arial" w:hAnsi="Arial" w:cs="Arial"/>
          <w:bCs/>
          <w:i/>
          <w:sz w:val="24"/>
          <w:szCs w:val="24"/>
        </w:rPr>
        <w:t xml:space="preserve">Obras </w:t>
      </w:r>
      <w:proofErr w:type="spellStart"/>
      <w:r w:rsidRPr="00132A1E">
        <w:rPr>
          <w:rFonts w:ascii="Arial" w:eastAsia="Arial" w:hAnsi="Arial" w:cs="Arial"/>
          <w:bCs/>
          <w:i/>
          <w:sz w:val="24"/>
          <w:szCs w:val="24"/>
        </w:rPr>
        <w:t>escogidas</w:t>
      </w:r>
      <w:proofErr w:type="spellEnd"/>
      <w:r w:rsidRPr="00132A1E">
        <w:rPr>
          <w:rFonts w:ascii="Arial" w:eastAsia="Arial" w:hAnsi="Arial" w:cs="Arial"/>
          <w:bCs/>
          <w:i/>
          <w:sz w:val="24"/>
          <w:szCs w:val="24"/>
        </w:rPr>
        <w:t xml:space="preserve"> V:</w:t>
      </w:r>
      <w:r w:rsidRPr="005B0A1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B0A11">
        <w:rPr>
          <w:rFonts w:ascii="Arial" w:eastAsia="Arial" w:hAnsi="Arial" w:cs="Arial"/>
          <w:sz w:val="24"/>
          <w:szCs w:val="24"/>
        </w:rPr>
        <w:t xml:space="preserve">fundamentos de </w:t>
      </w:r>
      <w:proofErr w:type="spellStart"/>
      <w:r w:rsidRPr="005B0A11">
        <w:rPr>
          <w:rFonts w:ascii="Arial" w:eastAsia="Arial" w:hAnsi="Arial" w:cs="Arial"/>
          <w:sz w:val="24"/>
          <w:szCs w:val="24"/>
        </w:rPr>
        <w:t>defectología</w:t>
      </w:r>
      <w:proofErr w:type="spellEnd"/>
      <w:r w:rsidRPr="005B0A11">
        <w:rPr>
          <w:rFonts w:ascii="Arial" w:eastAsia="Arial" w:hAnsi="Arial" w:cs="Arial"/>
          <w:sz w:val="24"/>
          <w:szCs w:val="24"/>
        </w:rPr>
        <w:t xml:space="preserve">. Madrid: Visor, 1924/1997 </w:t>
      </w:r>
    </w:p>
    <w:p w:rsidR="00507ECD" w:rsidRPr="005B0A11" w:rsidRDefault="00507ECD" w:rsidP="007E0CBB">
      <w:pPr>
        <w:pStyle w:val="Standard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2A1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______.</w:t>
      </w:r>
      <w:r w:rsidRPr="005B0A11">
        <w:rPr>
          <w:rFonts w:ascii="Arial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132A1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 formação social da mente</w:t>
      </w:r>
      <w:r w:rsidRPr="00132A1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5B0A1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B0A11">
        <w:rPr>
          <w:rFonts w:ascii="Arial" w:hAnsi="Arial" w:cs="Arial"/>
          <w:color w:val="000000"/>
          <w:sz w:val="24"/>
          <w:szCs w:val="24"/>
          <w:shd w:val="clear" w:color="auto" w:fill="FFFFFF"/>
        </w:rPr>
        <w:t>São Paulo: Martins Fontes, 1930/1991.</w:t>
      </w:r>
    </w:p>
    <w:p w:rsidR="00507ECD" w:rsidRPr="005B0A11" w:rsidRDefault="00507ECD" w:rsidP="007E0CBB">
      <w:pPr>
        <w:spacing w:after="0" w:line="240" w:lineRule="auto"/>
        <w:contextualSpacing/>
        <w:jc w:val="both"/>
        <w:rPr>
          <w:rStyle w:val="Fontepargpadro1"/>
          <w:rFonts w:ascii="Arial" w:hAnsi="Arial" w:cs="Arial"/>
          <w:b/>
          <w:sz w:val="24"/>
          <w:szCs w:val="24"/>
          <w:shd w:val="clear" w:color="auto" w:fill="FFFFFF"/>
        </w:rPr>
      </w:pPr>
      <w:r w:rsidRPr="00132A1E">
        <w:rPr>
          <w:rFonts w:ascii="Arial" w:eastAsia="Arial" w:hAnsi="Arial" w:cs="Arial"/>
          <w:bCs/>
          <w:sz w:val="24"/>
          <w:szCs w:val="24"/>
        </w:rPr>
        <w:t>______.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132A1E">
        <w:rPr>
          <w:rFonts w:ascii="Arial" w:eastAsia="Arial" w:hAnsi="Arial" w:cs="Arial"/>
          <w:bCs/>
          <w:i/>
          <w:sz w:val="24"/>
          <w:szCs w:val="24"/>
        </w:rPr>
        <w:t>A construção do pensamento e da linguagem</w:t>
      </w:r>
      <w:r w:rsidRPr="00132A1E">
        <w:rPr>
          <w:rFonts w:ascii="Arial" w:eastAsia="Arial" w:hAnsi="Arial" w:cs="Arial"/>
          <w:i/>
          <w:sz w:val="24"/>
          <w:szCs w:val="24"/>
        </w:rPr>
        <w:t>.</w:t>
      </w:r>
      <w:r w:rsidRPr="005B0A11">
        <w:rPr>
          <w:rFonts w:ascii="Arial" w:eastAsia="Arial" w:hAnsi="Arial" w:cs="Arial"/>
          <w:sz w:val="24"/>
          <w:szCs w:val="24"/>
        </w:rPr>
        <w:t xml:space="preserve"> São Paulo: Martins Fontes, 1934/2009</w:t>
      </w:r>
    </w:p>
    <w:p w:rsidR="00507ECD" w:rsidRDefault="00507ECD" w:rsidP="00507ECD">
      <w:pPr>
        <w:jc w:val="center"/>
        <w:rPr>
          <w:rFonts w:ascii="Arial" w:hAnsi="Arial" w:cs="Arial"/>
          <w:b/>
          <w:sz w:val="24"/>
          <w:szCs w:val="24"/>
        </w:rPr>
      </w:pPr>
    </w:p>
    <w:p w:rsidR="00507ECD" w:rsidRDefault="00507ECD" w:rsidP="005041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000000"/>
        </w:rPr>
      </w:pPr>
    </w:p>
    <w:p w:rsidR="00504159" w:rsidRPr="00F73DE3" w:rsidRDefault="00504159" w:rsidP="005041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sectPr w:rsidR="00504159" w:rsidRPr="00F73DE3" w:rsidSect="00F73DE3">
      <w:headerReference w:type="default" r:id="rId10"/>
      <w:footerReference w:type="default" r:id="rId11"/>
      <w:footerReference w:type="first" r:id="rId12"/>
      <w:pgSz w:w="11906" w:h="16838"/>
      <w:pgMar w:top="709" w:right="1701" w:bottom="1417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6D" w:rsidRDefault="0092256D" w:rsidP="00D46B72">
      <w:pPr>
        <w:spacing w:after="0" w:line="240" w:lineRule="auto"/>
      </w:pPr>
      <w:r>
        <w:separator/>
      </w:r>
    </w:p>
  </w:endnote>
  <w:endnote w:type="continuationSeparator" w:id="0">
    <w:p w:rsidR="0092256D" w:rsidRDefault="0092256D" w:rsidP="00D4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Palatino Linotype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8E" w:rsidRDefault="0082268E" w:rsidP="0082268E">
    <w:pPr>
      <w:pStyle w:val="Cabealho"/>
      <w:jc w:val="right"/>
      <w:rPr>
        <w:rFonts w:ascii="Arial" w:hAnsi="Arial" w:cs="Arial"/>
        <w:sz w:val="20"/>
        <w:szCs w:val="20"/>
      </w:rPr>
    </w:pPr>
  </w:p>
  <w:p w:rsidR="00180FCB" w:rsidRPr="0082268E" w:rsidRDefault="0082268E" w:rsidP="0082268E">
    <w:pPr>
      <w:pStyle w:val="Cabealho"/>
      <w:jc w:val="right"/>
      <w:rPr>
        <w:rFonts w:ascii="Arial" w:hAnsi="Arial" w:cs="Arial"/>
        <w:sz w:val="20"/>
        <w:szCs w:val="20"/>
      </w:rPr>
    </w:pPr>
    <w:r w:rsidRPr="0082268E">
      <w:rPr>
        <w:rFonts w:ascii="Arial" w:hAnsi="Arial" w:cs="Arial"/>
        <w:sz w:val="20"/>
        <w:szCs w:val="20"/>
      </w:rPr>
      <w:fldChar w:fldCharType="begin"/>
    </w:r>
    <w:r w:rsidRPr="0082268E">
      <w:rPr>
        <w:rFonts w:ascii="Arial" w:hAnsi="Arial" w:cs="Arial"/>
        <w:sz w:val="20"/>
        <w:szCs w:val="20"/>
      </w:rPr>
      <w:instrText xml:space="preserve"> PAGE  \* Arabic  \* MERGEFORMAT </w:instrText>
    </w:r>
    <w:r w:rsidRPr="0082268E">
      <w:rPr>
        <w:rFonts w:ascii="Arial" w:hAnsi="Arial" w:cs="Arial"/>
        <w:sz w:val="20"/>
        <w:szCs w:val="20"/>
      </w:rPr>
      <w:fldChar w:fldCharType="separate"/>
    </w:r>
    <w:r w:rsidRPr="0082268E">
      <w:rPr>
        <w:rFonts w:ascii="Arial" w:hAnsi="Arial" w:cs="Arial"/>
        <w:sz w:val="20"/>
        <w:szCs w:val="20"/>
      </w:rPr>
      <w:t>2</w:t>
    </w:r>
    <w:r w:rsidRPr="0082268E">
      <w:rPr>
        <w:rFonts w:ascii="Arial" w:hAnsi="Arial" w:cs="Arial"/>
        <w:sz w:val="20"/>
        <w:szCs w:val="20"/>
      </w:rPr>
      <w:fldChar w:fldCharType="end"/>
    </w:r>
  </w:p>
  <w:p w:rsidR="00180FCB" w:rsidRDefault="00EE43F6" w:rsidP="00180FCB">
    <w:pPr>
      <w:pStyle w:val="Cabealho"/>
      <w:jc w:val="right"/>
      <w:rPr>
        <w:rFonts w:ascii="Arial" w:hAnsi="Arial" w:cs="Arial"/>
        <w:i/>
        <w:sz w:val="20"/>
        <w:szCs w:val="20"/>
      </w:rPr>
    </w:pPr>
    <w:r w:rsidRPr="00991AE2">
      <w:rPr>
        <w:rFonts w:ascii="Arial" w:hAnsi="Arial" w:cs="Arial"/>
        <w:i/>
        <w:noProof/>
        <w:color w:val="000000"/>
        <w:sz w:val="20"/>
        <w:szCs w:val="20"/>
        <w:shd w:val="clear" w:color="auto" w:fill="FFFFFF"/>
        <w:lang w:eastAsia="pt-BR"/>
      </w:rPr>
      <w:drawing>
        <wp:anchor distT="0" distB="0" distL="114300" distR="114300" simplePos="0" relativeHeight="251660288" behindDoc="0" locked="0" layoutInCell="1" allowOverlap="1" wp14:anchorId="1BEA1A5D" wp14:editId="7F022943">
          <wp:simplePos x="0" y="0"/>
          <wp:positionH relativeFrom="page">
            <wp:posOffset>0</wp:posOffset>
          </wp:positionH>
          <wp:positionV relativeFrom="paragraph">
            <wp:posOffset>475821</wp:posOffset>
          </wp:positionV>
          <wp:extent cx="7610837" cy="119030"/>
          <wp:effectExtent l="0" t="0" r="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lateral-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610837" cy="11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1E9" w:rsidRPr="00180FCB">
      <w:rPr>
        <w:rFonts w:ascii="Arial" w:hAnsi="Arial" w:cs="Arial"/>
        <w:i/>
        <w:sz w:val="20"/>
        <w:szCs w:val="20"/>
      </w:rPr>
      <w:t xml:space="preserve"> </w:t>
    </w:r>
    <w:r w:rsidR="00180FCB" w:rsidRPr="00755217">
      <w:rPr>
        <w:rFonts w:ascii="Arial" w:hAnsi="Arial" w:cs="Arial"/>
        <w:i/>
        <w:sz w:val="20"/>
        <w:szCs w:val="20"/>
      </w:rPr>
      <w:t>Volume.1 Número.1 2019</w:t>
    </w:r>
    <w:r w:rsidR="00180FCB">
      <w:rPr>
        <w:rFonts w:ascii="Arial" w:hAnsi="Arial" w:cs="Arial"/>
        <w:i/>
        <w:sz w:val="20"/>
        <w:szCs w:val="20"/>
      </w:rPr>
      <w:t xml:space="preserve"> </w:t>
    </w:r>
  </w:p>
  <w:p w:rsidR="00991AE2" w:rsidRPr="0082268E" w:rsidRDefault="00180FCB" w:rsidP="0082268E">
    <w:pPr>
      <w:pStyle w:val="Cabealho"/>
      <w:jc w:val="right"/>
      <w:rPr>
        <w:rFonts w:ascii="Arial" w:hAnsi="Arial" w:cs="Arial"/>
        <w:sz w:val="20"/>
        <w:szCs w:val="20"/>
      </w:rPr>
    </w:pPr>
    <w:r w:rsidRPr="00180FCB">
      <w:rPr>
        <w:rFonts w:ascii="Arial" w:hAnsi="Arial" w:cs="Arial"/>
        <w:sz w:val="18"/>
        <w:szCs w:val="18"/>
      </w:rPr>
      <w:t>ISSN 2596-268X</w:t>
    </w:r>
    <w:r w:rsidRPr="00180FCB">
      <w:rPr>
        <w:rFonts w:ascii="Arial" w:hAnsi="Arial" w:cs="Arial"/>
        <w:i/>
        <w:sz w:val="20"/>
        <w:szCs w:val="20"/>
      </w:rPr>
      <w:t xml:space="preserve"> </w:t>
    </w:r>
  </w:p>
  <w:p w:rsidR="003561E9" w:rsidRPr="00180FCB" w:rsidRDefault="003561E9" w:rsidP="00C80E7B">
    <w:pPr>
      <w:pStyle w:val="Rodap"/>
      <w:tabs>
        <w:tab w:val="clear" w:pos="4252"/>
        <w:tab w:val="clear" w:pos="8504"/>
        <w:tab w:val="left" w:pos="2577"/>
      </w:tabs>
      <w:jc w:val="center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701" w:rsidRDefault="00FF2831" w:rsidP="00FF2831">
    <w:pPr>
      <w:pStyle w:val="Rodap"/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6D" w:rsidRDefault="0092256D" w:rsidP="00D46B72">
      <w:pPr>
        <w:spacing w:after="0" w:line="240" w:lineRule="auto"/>
      </w:pPr>
      <w:r>
        <w:separator/>
      </w:r>
    </w:p>
  </w:footnote>
  <w:footnote w:type="continuationSeparator" w:id="0">
    <w:p w:rsidR="0092256D" w:rsidRDefault="0092256D" w:rsidP="00D46B72">
      <w:pPr>
        <w:spacing w:after="0" w:line="240" w:lineRule="auto"/>
      </w:pPr>
      <w:r>
        <w:continuationSeparator/>
      </w:r>
    </w:p>
  </w:footnote>
  <w:footnote w:id="1">
    <w:p w:rsidR="002D0F32" w:rsidRPr="003561E9" w:rsidRDefault="002D0F32">
      <w:pPr>
        <w:pStyle w:val="Textodenotaderodap"/>
        <w:rPr>
          <w:rFonts w:ascii="Arial" w:hAnsi="Arial" w:cs="Arial"/>
          <w:sz w:val="16"/>
          <w:szCs w:val="16"/>
        </w:rPr>
      </w:pPr>
      <w:r w:rsidRPr="003561E9">
        <w:rPr>
          <w:rStyle w:val="Refdenotaderodap"/>
          <w:rFonts w:ascii="Arial" w:hAnsi="Arial" w:cs="Arial"/>
          <w:sz w:val="16"/>
          <w:szCs w:val="16"/>
        </w:rPr>
        <w:footnoteRef/>
      </w:r>
      <w:r w:rsidRPr="003561E9">
        <w:rPr>
          <w:rFonts w:ascii="Arial" w:hAnsi="Arial" w:cs="Arial"/>
          <w:sz w:val="16"/>
          <w:szCs w:val="16"/>
        </w:rPr>
        <w:t xml:space="preserve"> </w:t>
      </w:r>
      <w:r w:rsidR="00DC3B87">
        <w:rPr>
          <w:rFonts w:ascii="Arial" w:hAnsi="Arial" w:cs="Arial"/>
          <w:sz w:val="16"/>
          <w:szCs w:val="16"/>
        </w:rPr>
        <w:t xml:space="preserve">Instituição de afiliação – sigla. </w:t>
      </w:r>
      <w:proofErr w:type="spellStart"/>
      <w:r w:rsidR="00DC3B87">
        <w:rPr>
          <w:rFonts w:ascii="Arial" w:hAnsi="Arial" w:cs="Arial"/>
          <w:sz w:val="16"/>
          <w:szCs w:val="16"/>
        </w:rPr>
        <w:t>Email</w:t>
      </w:r>
      <w:proofErr w:type="spellEnd"/>
      <w:r w:rsidR="00DC3B8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DC3B87">
        <w:rPr>
          <w:rFonts w:ascii="Arial" w:hAnsi="Arial" w:cs="Arial"/>
          <w:sz w:val="16"/>
          <w:szCs w:val="16"/>
        </w:rPr>
        <w:t>xxxxxxxx</w:t>
      </w:r>
      <w:proofErr w:type="spellEnd"/>
    </w:p>
  </w:footnote>
  <w:footnote w:id="2">
    <w:p w:rsidR="002D0F32" w:rsidRPr="00E54AD0" w:rsidRDefault="002D0F32">
      <w:pPr>
        <w:pStyle w:val="Textodenotaderodap"/>
        <w:rPr>
          <w:rFonts w:ascii="Arial" w:hAnsi="Arial" w:cs="Arial"/>
          <w:sz w:val="16"/>
          <w:szCs w:val="16"/>
        </w:rPr>
      </w:pPr>
      <w:r w:rsidRPr="003561E9">
        <w:rPr>
          <w:rStyle w:val="Refdenotaderodap"/>
          <w:rFonts w:ascii="Arial" w:hAnsi="Arial" w:cs="Arial"/>
          <w:sz w:val="16"/>
          <w:szCs w:val="16"/>
        </w:rPr>
        <w:footnoteRef/>
      </w:r>
      <w:r w:rsidRPr="003561E9">
        <w:rPr>
          <w:rFonts w:ascii="Arial" w:hAnsi="Arial" w:cs="Arial"/>
          <w:sz w:val="16"/>
          <w:szCs w:val="16"/>
        </w:rPr>
        <w:t xml:space="preserve"> </w:t>
      </w:r>
      <w:r w:rsidR="00DC3B87">
        <w:rPr>
          <w:rFonts w:ascii="Arial" w:hAnsi="Arial" w:cs="Arial"/>
          <w:sz w:val="16"/>
          <w:szCs w:val="16"/>
        </w:rPr>
        <w:t xml:space="preserve">Instituição de afiliação – sigla. </w:t>
      </w:r>
      <w:proofErr w:type="spellStart"/>
      <w:r w:rsidR="00DC3B87">
        <w:rPr>
          <w:rFonts w:ascii="Arial" w:hAnsi="Arial" w:cs="Arial"/>
          <w:sz w:val="16"/>
          <w:szCs w:val="16"/>
        </w:rPr>
        <w:t>Email</w:t>
      </w:r>
      <w:proofErr w:type="spellEnd"/>
      <w:r w:rsidR="00DC3B8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DC3B87">
        <w:rPr>
          <w:rFonts w:ascii="Arial" w:hAnsi="Arial" w:cs="Arial"/>
          <w:sz w:val="16"/>
          <w:szCs w:val="16"/>
        </w:rPr>
        <w:t>xxxxxxxx</w:t>
      </w:r>
      <w:proofErr w:type="spellEnd"/>
    </w:p>
  </w:footnote>
  <w:footnote w:id="3">
    <w:p w:rsidR="00DC3B87" w:rsidRPr="003561E9" w:rsidRDefault="00DC3B87" w:rsidP="00DC3B87">
      <w:pPr>
        <w:pStyle w:val="Textodenotaderodap"/>
        <w:rPr>
          <w:rFonts w:ascii="Arial" w:hAnsi="Arial" w:cs="Arial"/>
          <w:sz w:val="16"/>
          <w:szCs w:val="16"/>
        </w:rPr>
      </w:pPr>
      <w:r w:rsidRPr="003561E9">
        <w:rPr>
          <w:rStyle w:val="Refdenotaderodap"/>
          <w:rFonts w:ascii="Arial" w:hAnsi="Arial" w:cs="Arial"/>
          <w:sz w:val="16"/>
          <w:szCs w:val="16"/>
        </w:rPr>
        <w:footnoteRef/>
      </w:r>
      <w:r w:rsidRPr="003561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Instituição de afiliação – sigla. </w:t>
      </w:r>
      <w:proofErr w:type="spellStart"/>
      <w:r>
        <w:rPr>
          <w:rFonts w:ascii="Arial" w:hAnsi="Arial" w:cs="Arial"/>
          <w:sz w:val="16"/>
          <w:szCs w:val="16"/>
        </w:rPr>
        <w:t>Email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xxxxxxxx</w:t>
      </w:r>
      <w:proofErr w:type="spellEnd"/>
    </w:p>
    <w:p w:rsidR="00DC3B87" w:rsidRPr="00E54AD0" w:rsidRDefault="00DC3B87" w:rsidP="00DC3B87">
      <w:pPr>
        <w:pStyle w:val="Textodenotaderodap"/>
        <w:rPr>
          <w:rFonts w:ascii="Arial" w:hAnsi="Arial" w:cs="Arial"/>
          <w:sz w:val="16"/>
          <w:szCs w:val="16"/>
        </w:rPr>
      </w:pPr>
      <w:r w:rsidRPr="00E54AD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CB" w:rsidRDefault="00180FCB" w:rsidP="00180FCB">
    <w:pPr>
      <w:pStyle w:val="Rodap"/>
      <w:tabs>
        <w:tab w:val="clear" w:pos="4252"/>
        <w:tab w:val="clear" w:pos="8504"/>
        <w:tab w:val="left" w:pos="2577"/>
      </w:tabs>
      <w:jc w:val="center"/>
      <w:rPr>
        <w:rFonts w:ascii="Arial" w:hAnsi="Arial" w:cs="Arial"/>
        <w:i/>
        <w:sz w:val="20"/>
        <w:szCs w:val="20"/>
      </w:rPr>
    </w:pPr>
    <w:r w:rsidRPr="00755217">
      <w:rPr>
        <w:rFonts w:ascii="Arial" w:hAnsi="Arial" w:cs="Arial"/>
        <w:i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41AC423B" wp14:editId="0875B252">
          <wp:simplePos x="0" y="0"/>
          <wp:positionH relativeFrom="margin">
            <wp:posOffset>2376170</wp:posOffset>
          </wp:positionH>
          <wp:positionV relativeFrom="paragraph">
            <wp:posOffset>-128780</wp:posOffset>
          </wp:positionV>
          <wp:extent cx="639445" cy="461645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imbolo-sh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0FCB" w:rsidRDefault="00180FCB" w:rsidP="00180FCB">
    <w:pPr>
      <w:pStyle w:val="Rodap"/>
      <w:tabs>
        <w:tab w:val="clear" w:pos="4252"/>
        <w:tab w:val="clear" w:pos="8504"/>
        <w:tab w:val="left" w:pos="2577"/>
      </w:tabs>
      <w:jc w:val="center"/>
      <w:rPr>
        <w:rFonts w:ascii="Arial" w:hAnsi="Arial" w:cs="Arial"/>
        <w:i/>
        <w:sz w:val="20"/>
        <w:szCs w:val="20"/>
      </w:rPr>
    </w:pPr>
  </w:p>
  <w:p w:rsidR="00180FCB" w:rsidRDefault="00180FCB" w:rsidP="00180FCB">
    <w:pPr>
      <w:pStyle w:val="Rodap"/>
      <w:tabs>
        <w:tab w:val="clear" w:pos="4252"/>
        <w:tab w:val="clear" w:pos="8504"/>
        <w:tab w:val="left" w:pos="2577"/>
      </w:tabs>
      <w:jc w:val="center"/>
      <w:rPr>
        <w:rFonts w:ascii="Arial" w:hAnsi="Arial" w:cs="Arial"/>
        <w:i/>
        <w:sz w:val="20"/>
        <w:szCs w:val="20"/>
      </w:rPr>
    </w:pPr>
  </w:p>
  <w:p w:rsidR="00180FCB" w:rsidRDefault="00180FCB" w:rsidP="00180FCB">
    <w:pPr>
      <w:pStyle w:val="Rodap"/>
      <w:tabs>
        <w:tab w:val="clear" w:pos="4252"/>
        <w:tab w:val="clear" w:pos="8504"/>
        <w:tab w:val="left" w:pos="2577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</w:t>
    </w:r>
    <w:r w:rsidRPr="00991AE2">
      <w:rPr>
        <w:rFonts w:ascii="Arial" w:hAnsi="Arial" w:cs="Arial"/>
        <w:i/>
        <w:sz w:val="20"/>
        <w:szCs w:val="20"/>
      </w:rPr>
      <w:t>evista Brasileira da Pesquisa Sócio-Histórico-Cultural e da Atividade</w:t>
    </w:r>
  </w:p>
  <w:p w:rsidR="00180FCB" w:rsidRPr="00180FCB" w:rsidRDefault="00180FCB" w:rsidP="00180FCB">
    <w:pPr>
      <w:pStyle w:val="Rodap"/>
      <w:tabs>
        <w:tab w:val="clear" w:pos="4252"/>
        <w:tab w:val="clear" w:pos="8504"/>
        <w:tab w:val="left" w:pos="2577"/>
      </w:tabs>
      <w:jc w:val="center"/>
      <w:rPr>
        <w:rFonts w:ascii="Arial" w:hAnsi="Arial" w:cs="Arial"/>
        <w:i/>
        <w:sz w:val="20"/>
        <w:szCs w:val="20"/>
        <w:lang w:val="en-US"/>
      </w:rPr>
    </w:pPr>
    <w:r w:rsidRPr="00991AE2">
      <w:rPr>
        <w:rFonts w:ascii="Arial" w:hAnsi="Arial" w:cs="Arial"/>
        <w:i/>
        <w:sz w:val="20"/>
        <w:szCs w:val="20"/>
        <w:lang w:val="en-US"/>
      </w:rPr>
      <w:t>Brazilian Journal of Socio-Historical-Cultural Theory and Activity Research</w:t>
    </w:r>
  </w:p>
  <w:p w:rsidR="00180FCB" w:rsidRPr="00180FCB" w:rsidRDefault="00180FCB" w:rsidP="003561E9">
    <w:pPr>
      <w:pStyle w:val="Cabealho"/>
      <w:jc w:val="right"/>
      <w:rPr>
        <w:rFonts w:ascii="Arial" w:hAnsi="Arial" w:cs="Arial"/>
        <w:i/>
        <w:sz w:val="20"/>
        <w:szCs w:val="20"/>
        <w:lang w:val="en-US"/>
      </w:rPr>
    </w:pPr>
  </w:p>
  <w:p w:rsidR="00180FCB" w:rsidRPr="00180FCB" w:rsidRDefault="00180FCB" w:rsidP="00180FCB">
    <w:pPr>
      <w:pStyle w:val="Cabealho"/>
      <w:jc w:val="righ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.55pt;height:38.95pt" o:bullet="t">
        <v:imagedata r:id="rId1" o:title="lista_azul"/>
      </v:shape>
    </w:pict>
  </w:numPicBullet>
  <w:numPicBullet w:numPicBulletId="1">
    <w:pict>
      <v:shape id="_x0000_i1169" type="#_x0000_t75" style="width:5.9pt;height:38.95pt" o:bullet="t">
        <v:imagedata r:id="rId2" o:title="lista_azul"/>
      </v:shape>
    </w:pict>
  </w:numPicBullet>
  <w:numPicBullet w:numPicBulletId="2">
    <w:pict>
      <v:shape id="_x0000_i1170" type="#_x0000_t75" style="width:5.3pt;height:38.95pt" o:bullet="t">
        <v:imagedata r:id="rId3" o:title="lista_verde"/>
      </v:shape>
    </w:pict>
  </w:numPicBullet>
  <w:abstractNum w:abstractNumId="0" w15:restartNumberingAfterBreak="0">
    <w:nsid w:val="0EA61AB2"/>
    <w:multiLevelType w:val="hybridMultilevel"/>
    <w:tmpl w:val="8DA20F9A"/>
    <w:lvl w:ilvl="0" w:tplc="E8F49934">
      <w:start w:val="1"/>
      <w:numFmt w:val="bullet"/>
      <w:lvlText w:val=""/>
      <w:lvlPicBulletId w:val="1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E8F49934">
      <w:start w:val="1"/>
      <w:numFmt w:val="bullet"/>
      <w:lvlText w:val=""/>
      <w:lvlPicBulletId w:val="1"/>
      <w:lvlJc w:val="right"/>
      <w:pPr>
        <w:ind w:left="1116" w:hanging="360"/>
      </w:pPr>
      <w:rPr>
        <w:rFonts w:ascii="Symbol" w:hAnsi="Symbol" w:hint="default"/>
        <w:color w:val="auto"/>
      </w:rPr>
    </w:lvl>
    <w:lvl w:ilvl="5" w:tplc="0416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" w15:restartNumberingAfterBreak="0">
    <w:nsid w:val="1A863648"/>
    <w:multiLevelType w:val="hybridMultilevel"/>
    <w:tmpl w:val="66D2FE30"/>
    <w:lvl w:ilvl="0" w:tplc="51C69C5E">
      <w:start w:val="1"/>
      <w:numFmt w:val="bullet"/>
      <w:lvlText w:val=""/>
      <w:lvlPicBulletId w:val="0"/>
      <w:lvlJc w:val="right"/>
      <w:pPr>
        <w:ind w:left="355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75BF"/>
    <w:multiLevelType w:val="hybridMultilevel"/>
    <w:tmpl w:val="DD988C40"/>
    <w:lvl w:ilvl="0" w:tplc="51C69C5E">
      <w:start w:val="1"/>
      <w:numFmt w:val="bullet"/>
      <w:lvlText w:val=""/>
      <w:lvlPicBulletId w:val="0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E8F49934">
      <w:start w:val="1"/>
      <w:numFmt w:val="bullet"/>
      <w:lvlText w:val=""/>
      <w:lvlPicBulletId w:val="1"/>
      <w:lvlJc w:val="right"/>
      <w:pPr>
        <w:ind w:left="1116" w:hanging="360"/>
      </w:pPr>
      <w:rPr>
        <w:rFonts w:ascii="Symbol" w:hAnsi="Symbol" w:hint="default"/>
        <w:color w:val="auto"/>
      </w:rPr>
    </w:lvl>
    <w:lvl w:ilvl="5" w:tplc="0416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3" w15:restartNumberingAfterBreak="0">
    <w:nsid w:val="340572A2"/>
    <w:multiLevelType w:val="hybridMultilevel"/>
    <w:tmpl w:val="3AA2ABEA"/>
    <w:lvl w:ilvl="0" w:tplc="62E8D19A">
      <w:start w:val="1"/>
      <w:numFmt w:val="bullet"/>
      <w:lvlText w:val=""/>
      <w:lvlPicBulletId w:val="2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4D0C"/>
    <w:multiLevelType w:val="hybridMultilevel"/>
    <w:tmpl w:val="0B482EC4"/>
    <w:lvl w:ilvl="0" w:tplc="62E8D19A">
      <w:start w:val="1"/>
      <w:numFmt w:val="bullet"/>
      <w:lvlText w:val=""/>
      <w:lvlPicBulletId w:val="2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4FD2"/>
    <w:multiLevelType w:val="hybridMultilevel"/>
    <w:tmpl w:val="78F85682"/>
    <w:lvl w:ilvl="0" w:tplc="0FB62C20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5469"/>
    <w:multiLevelType w:val="hybridMultilevel"/>
    <w:tmpl w:val="092085B6"/>
    <w:lvl w:ilvl="0" w:tplc="E8F49934">
      <w:start w:val="1"/>
      <w:numFmt w:val="bullet"/>
      <w:lvlText w:val=""/>
      <w:lvlPicBulletId w:val="1"/>
      <w:lvlJc w:val="right"/>
      <w:pPr>
        <w:ind w:left="460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78AD491B"/>
    <w:multiLevelType w:val="hybridMultilevel"/>
    <w:tmpl w:val="C5281C10"/>
    <w:lvl w:ilvl="0" w:tplc="51C69C5E">
      <w:start w:val="1"/>
      <w:numFmt w:val="bullet"/>
      <w:lvlText w:val=""/>
      <w:lvlPicBulletId w:val="0"/>
      <w:lvlJc w:val="right"/>
      <w:pPr>
        <w:ind w:left="355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9934">
      <w:start w:val="1"/>
      <w:numFmt w:val="bullet"/>
      <w:lvlText w:val=""/>
      <w:lvlPicBulletId w:val="1"/>
      <w:lvlJc w:val="right"/>
      <w:pPr>
        <w:ind w:left="3600" w:hanging="360"/>
      </w:pPr>
      <w:rPr>
        <w:rFonts w:ascii="Symbol" w:hAnsi="Symbol" w:hint="default"/>
        <w:color w:val="auto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74F1"/>
    <w:multiLevelType w:val="hybridMultilevel"/>
    <w:tmpl w:val="26829D08"/>
    <w:lvl w:ilvl="0" w:tplc="51C69C5E">
      <w:start w:val="1"/>
      <w:numFmt w:val="bullet"/>
      <w:lvlText w:val=""/>
      <w:lvlPicBulletId w:val="0"/>
      <w:lvlJc w:val="right"/>
      <w:pPr>
        <w:ind w:left="355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69C5E">
      <w:start w:val="1"/>
      <w:numFmt w:val="bullet"/>
      <w:lvlText w:val=""/>
      <w:lvlPicBulletId w:val="0"/>
      <w:lvlJc w:val="right"/>
      <w:pPr>
        <w:ind w:left="3600" w:hanging="360"/>
      </w:pPr>
      <w:rPr>
        <w:rFonts w:ascii="Symbol" w:hAnsi="Symbol" w:hint="default"/>
        <w:color w:val="auto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6E"/>
    <w:rsid w:val="00024E24"/>
    <w:rsid w:val="000741DD"/>
    <w:rsid w:val="00082D88"/>
    <w:rsid w:val="000D529D"/>
    <w:rsid w:val="001308D2"/>
    <w:rsid w:val="00145718"/>
    <w:rsid w:val="00180FCB"/>
    <w:rsid w:val="00213544"/>
    <w:rsid w:val="0024774D"/>
    <w:rsid w:val="00250148"/>
    <w:rsid w:val="00255573"/>
    <w:rsid w:val="002732C0"/>
    <w:rsid w:val="002D0F32"/>
    <w:rsid w:val="00340F87"/>
    <w:rsid w:val="003561E9"/>
    <w:rsid w:val="003B2C28"/>
    <w:rsid w:val="003F149C"/>
    <w:rsid w:val="00413472"/>
    <w:rsid w:val="004935B4"/>
    <w:rsid w:val="004B7295"/>
    <w:rsid w:val="00504159"/>
    <w:rsid w:val="00507B37"/>
    <w:rsid w:val="00507ECD"/>
    <w:rsid w:val="00571C47"/>
    <w:rsid w:val="00573F4A"/>
    <w:rsid w:val="0057444B"/>
    <w:rsid w:val="005F6607"/>
    <w:rsid w:val="00664F5C"/>
    <w:rsid w:val="006950DE"/>
    <w:rsid w:val="006A56C1"/>
    <w:rsid w:val="00755217"/>
    <w:rsid w:val="00764701"/>
    <w:rsid w:val="00773CD9"/>
    <w:rsid w:val="0078381C"/>
    <w:rsid w:val="00787DE6"/>
    <w:rsid w:val="007B0068"/>
    <w:rsid w:val="007E0CBB"/>
    <w:rsid w:val="00800FCC"/>
    <w:rsid w:val="00802DE6"/>
    <w:rsid w:val="0082268E"/>
    <w:rsid w:val="00824251"/>
    <w:rsid w:val="00861205"/>
    <w:rsid w:val="00865D6E"/>
    <w:rsid w:val="008B4987"/>
    <w:rsid w:val="008E45ED"/>
    <w:rsid w:val="008F048D"/>
    <w:rsid w:val="008F7373"/>
    <w:rsid w:val="0092256D"/>
    <w:rsid w:val="009625BF"/>
    <w:rsid w:val="009854C0"/>
    <w:rsid w:val="00991AE2"/>
    <w:rsid w:val="009A47D6"/>
    <w:rsid w:val="009A722B"/>
    <w:rsid w:val="009B403D"/>
    <w:rsid w:val="00A02D16"/>
    <w:rsid w:val="00A20957"/>
    <w:rsid w:val="00AA6133"/>
    <w:rsid w:val="00B24C9B"/>
    <w:rsid w:val="00B416D7"/>
    <w:rsid w:val="00B52392"/>
    <w:rsid w:val="00B741F3"/>
    <w:rsid w:val="00BB7BD1"/>
    <w:rsid w:val="00BC6FBF"/>
    <w:rsid w:val="00BE246A"/>
    <w:rsid w:val="00BE6F06"/>
    <w:rsid w:val="00C249C8"/>
    <w:rsid w:val="00C80E7B"/>
    <w:rsid w:val="00C86ECF"/>
    <w:rsid w:val="00CB0019"/>
    <w:rsid w:val="00CD57A7"/>
    <w:rsid w:val="00D46B72"/>
    <w:rsid w:val="00D80BBA"/>
    <w:rsid w:val="00DA6908"/>
    <w:rsid w:val="00DC3B87"/>
    <w:rsid w:val="00DE67F5"/>
    <w:rsid w:val="00E1167E"/>
    <w:rsid w:val="00E54AD0"/>
    <w:rsid w:val="00E80BE3"/>
    <w:rsid w:val="00E86D39"/>
    <w:rsid w:val="00EB2168"/>
    <w:rsid w:val="00EC76BE"/>
    <w:rsid w:val="00EE43F6"/>
    <w:rsid w:val="00F44980"/>
    <w:rsid w:val="00F5378D"/>
    <w:rsid w:val="00F73DE3"/>
    <w:rsid w:val="00FD4F9A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A2E8D"/>
  <w15:chartTrackingRefBased/>
  <w15:docId w15:val="{37810090-09DF-4613-B1FE-7532D17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B72"/>
  </w:style>
  <w:style w:type="paragraph" w:styleId="Rodap">
    <w:name w:val="footer"/>
    <w:basedOn w:val="Normal"/>
    <w:link w:val="RodapChar"/>
    <w:uiPriority w:val="99"/>
    <w:unhideWhenUsed/>
    <w:rsid w:val="00D4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B72"/>
  </w:style>
  <w:style w:type="paragraph" w:styleId="PargrafodaLista">
    <w:name w:val="List Paragraph"/>
    <w:basedOn w:val="Normal"/>
    <w:uiPriority w:val="34"/>
    <w:qFormat/>
    <w:rsid w:val="004134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0BB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0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507ECD"/>
  </w:style>
  <w:style w:type="paragraph" w:customStyle="1" w:styleId="Standard">
    <w:name w:val="Standard"/>
    <w:rsid w:val="00507E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7E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7ECD"/>
    <w:rPr>
      <w:rFonts w:ascii="Calibri" w:eastAsia="Calibri" w:hAnsi="Calibri" w:cs="Times New Roman"/>
      <w:sz w:val="20"/>
      <w:szCs w:val="20"/>
    </w:rPr>
  </w:style>
  <w:style w:type="character" w:customStyle="1" w:styleId="Internetlink">
    <w:name w:val="Internet link"/>
    <w:rsid w:val="00507ECD"/>
    <w:rPr>
      <w:color w:val="000080"/>
      <w:u w:val="single"/>
    </w:rPr>
  </w:style>
  <w:style w:type="character" w:customStyle="1" w:styleId="fontstyle01">
    <w:name w:val="fontstyle01"/>
    <w:rsid w:val="00507ECD"/>
    <w:rPr>
      <w:rFonts w:ascii="PalatinoLinotype-Roman" w:hAnsi="PalatinoLinotype-Roman" w:hint="default"/>
      <w:b w:val="0"/>
      <w:bCs w:val="0"/>
      <w:i w:val="0"/>
      <w:iCs w:val="0"/>
      <w:color w:val="242021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07EC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F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F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F3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2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217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02DE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A3A0C-9AE6-BD49-AC51-2491C88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Usuário do Microsoft Office</cp:lastModifiedBy>
  <cp:revision>3</cp:revision>
  <cp:lastPrinted>2019-04-20T08:37:00Z</cp:lastPrinted>
  <dcterms:created xsi:type="dcterms:W3CDTF">2019-04-20T10:35:00Z</dcterms:created>
  <dcterms:modified xsi:type="dcterms:W3CDTF">2019-04-20T10:51:00Z</dcterms:modified>
</cp:coreProperties>
</file>